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F86DA" w14:textId="77777777" w:rsidR="00105C62" w:rsidRPr="00ED00F3" w:rsidRDefault="00105C62" w:rsidP="00105C62">
      <w:pPr>
        <w:spacing w:after="200" w:line="276" w:lineRule="auto"/>
        <w:ind w:firstLine="0"/>
        <w:jc w:val="center"/>
        <w:rPr>
          <w:rFonts w:cs="Arial"/>
          <w:b/>
          <w:bCs/>
          <w:sz w:val="20"/>
          <w:szCs w:val="20"/>
        </w:rPr>
      </w:pPr>
      <w:r w:rsidRPr="00ED00F3">
        <w:rPr>
          <w:rFonts w:eastAsia="Arial" w:cs="Arial"/>
          <w:b/>
          <w:bCs/>
          <w:sz w:val="20"/>
          <w:szCs w:val="20"/>
        </w:rPr>
        <w:t>TECHNINĖ SPECIFIKACIJA</w:t>
      </w:r>
    </w:p>
    <w:p w14:paraId="28FF821E" w14:textId="77777777" w:rsidR="00105C62" w:rsidRPr="00ED00F3" w:rsidRDefault="00105C62" w:rsidP="004465AD">
      <w:pPr>
        <w:pStyle w:val="ListParagraph"/>
        <w:numPr>
          <w:ilvl w:val="0"/>
          <w:numId w:val="20"/>
        </w:numPr>
        <w:pBdr>
          <w:top w:val="single" w:sz="8" w:space="1" w:color="auto"/>
          <w:bottom w:val="single" w:sz="8" w:space="1" w:color="auto"/>
        </w:pBdr>
        <w:shd w:val="clear" w:color="auto" w:fill="D9D9D9" w:themeFill="background1" w:themeFillShade="D9"/>
        <w:tabs>
          <w:tab w:val="left" w:pos="567"/>
        </w:tabs>
        <w:spacing w:before="60" w:after="60"/>
        <w:ind w:left="0" w:firstLine="0"/>
        <w:rPr>
          <w:rFonts w:eastAsia="Arial" w:cs="Arial"/>
          <w:b/>
          <w:sz w:val="20"/>
          <w:szCs w:val="20"/>
        </w:rPr>
      </w:pPr>
      <w:r w:rsidRPr="00ED00F3">
        <w:rPr>
          <w:rFonts w:eastAsia="Arial" w:cs="Arial"/>
          <w:b/>
          <w:sz w:val="20"/>
          <w:szCs w:val="20"/>
        </w:rPr>
        <w:t>SĄVOKOS IR SUTRUMPINIMAI</w:t>
      </w:r>
    </w:p>
    <w:p w14:paraId="3D59055F" w14:textId="77777777" w:rsidR="006368DE" w:rsidRDefault="00105C62" w:rsidP="008221B9">
      <w:pPr>
        <w:pStyle w:val="ListParagraph"/>
        <w:numPr>
          <w:ilvl w:val="1"/>
          <w:numId w:val="25"/>
        </w:numPr>
        <w:tabs>
          <w:tab w:val="left" w:pos="567"/>
        </w:tabs>
        <w:spacing w:before="60" w:after="60"/>
        <w:ind w:left="0" w:firstLine="0"/>
        <w:contextualSpacing w:val="0"/>
        <w:jc w:val="both"/>
        <w:rPr>
          <w:rFonts w:eastAsia="Arial" w:cs="Arial"/>
          <w:sz w:val="20"/>
          <w:szCs w:val="20"/>
        </w:rPr>
      </w:pPr>
      <w:r w:rsidRPr="006368DE">
        <w:rPr>
          <w:rFonts w:eastAsia="Arial" w:cs="Arial"/>
          <w:b/>
          <w:bCs/>
          <w:sz w:val="20"/>
          <w:szCs w:val="20"/>
        </w:rPr>
        <w:t>Užsakymas</w:t>
      </w:r>
      <w:r w:rsidRPr="006368DE">
        <w:rPr>
          <w:rFonts w:eastAsia="Arial" w:cs="Arial"/>
          <w:sz w:val="20"/>
          <w:szCs w:val="20"/>
        </w:rPr>
        <w:t xml:space="preserve"> – </w:t>
      </w:r>
      <w:bookmarkStart w:id="0" w:name="_Hlk35513211"/>
      <w:r w:rsidR="006368DE" w:rsidRPr="0078056F">
        <w:rPr>
          <w:rFonts w:eastAsia="Arial" w:cs="Arial"/>
          <w:sz w:val="20"/>
          <w:szCs w:val="20"/>
        </w:rPr>
        <w:t>Sutarties pagrindu Tiekėjui tekstiniu pranešimu, elektroniniu paštu ir/ar per Pirkėjo nurodytą informacinę sistemą teikiamas rašytinis dokumentas, kuriame nurodomi Prekių kiekiai, pristatymo adresai ir terminas</w:t>
      </w:r>
      <w:bookmarkEnd w:id="0"/>
      <w:r w:rsidR="006368DE" w:rsidRPr="0078056F">
        <w:rPr>
          <w:rFonts w:eastAsia="Arial" w:cs="Arial"/>
          <w:sz w:val="20"/>
          <w:szCs w:val="20"/>
        </w:rPr>
        <w:t>.</w:t>
      </w:r>
    </w:p>
    <w:p w14:paraId="722F63BE" w14:textId="77777777" w:rsidR="00105C62" w:rsidRPr="00ED00F3" w:rsidRDefault="00105C62" w:rsidP="00105C62">
      <w:pPr>
        <w:tabs>
          <w:tab w:val="left" w:pos="567"/>
        </w:tabs>
        <w:spacing w:before="60" w:after="60"/>
        <w:ind w:firstLine="0"/>
        <w:jc w:val="both"/>
        <w:rPr>
          <w:rFonts w:cs="Arial"/>
          <w:b/>
          <w:bCs/>
          <w:i/>
          <w:color w:val="7F7F7F" w:themeColor="text1" w:themeTint="80"/>
          <w:sz w:val="20"/>
          <w:szCs w:val="20"/>
        </w:rPr>
      </w:pPr>
    </w:p>
    <w:p w14:paraId="1F125C5F" w14:textId="77777777" w:rsidR="00105C62" w:rsidRPr="00ED00F3" w:rsidRDefault="00105C62" w:rsidP="004465AD">
      <w:pPr>
        <w:pStyle w:val="ListParagraph"/>
        <w:numPr>
          <w:ilvl w:val="0"/>
          <w:numId w:val="20"/>
        </w:numPr>
        <w:pBdr>
          <w:top w:val="single" w:sz="8" w:space="1" w:color="auto"/>
          <w:bottom w:val="single" w:sz="8" w:space="1" w:color="auto"/>
        </w:pBdr>
        <w:shd w:val="clear" w:color="auto" w:fill="D9D9D9" w:themeFill="background1" w:themeFillShade="D9"/>
        <w:tabs>
          <w:tab w:val="left" w:pos="567"/>
        </w:tabs>
        <w:spacing w:before="60" w:after="60"/>
        <w:ind w:left="0" w:firstLine="0"/>
        <w:rPr>
          <w:rFonts w:cs="Arial"/>
          <w:sz w:val="20"/>
          <w:szCs w:val="20"/>
        </w:rPr>
      </w:pPr>
      <w:r w:rsidRPr="00ED00F3">
        <w:rPr>
          <w:rFonts w:eastAsia="Arial" w:cs="Arial"/>
          <w:b/>
          <w:bCs/>
          <w:sz w:val="20"/>
          <w:szCs w:val="20"/>
        </w:rPr>
        <w:t>PIRKIMO OBJEKTO CHARAKTERISTIKOS IR APIMTYS</w:t>
      </w:r>
      <w:bookmarkStart w:id="1" w:name="_Hlk35513646"/>
      <w:bookmarkStart w:id="2" w:name="_Hlk34729843"/>
    </w:p>
    <w:p w14:paraId="4B4ABA94" w14:textId="5CD876FA" w:rsidR="003F6122" w:rsidRPr="004465AD" w:rsidRDefault="001A7854" w:rsidP="004465AD">
      <w:pPr>
        <w:pStyle w:val="ListParagraph"/>
        <w:numPr>
          <w:ilvl w:val="1"/>
          <w:numId w:val="21"/>
        </w:numPr>
        <w:tabs>
          <w:tab w:val="left" w:pos="709"/>
        </w:tabs>
        <w:spacing w:before="60" w:after="60"/>
        <w:ind w:left="0" w:firstLine="0"/>
        <w:jc w:val="both"/>
        <w:rPr>
          <w:rFonts w:cs="Arial"/>
          <w:b/>
          <w:bCs/>
          <w:i/>
          <w:iCs/>
          <w:color w:val="7F7F7F" w:themeColor="text1" w:themeTint="80"/>
          <w:sz w:val="20"/>
          <w:szCs w:val="20"/>
        </w:rPr>
      </w:pPr>
      <w:sdt>
        <w:sdtPr>
          <w:rPr>
            <w:rFonts w:cs="Arial"/>
            <w:sz w:val="20"/>
            <w:szCs w:val="20"/>
          </w:rPr>
          <w:id w:val="90825446"/>
          <w:placeholder>
            <w:docPart w:val="488B1FC536004218B7589A5E8A0A8987"/>
          </w:placeholder>
          <w:text/>
        </w:sdtPr>
        <w:sdtEndPr/>
        <w:sdtContent>
          <w:r w:rsidR="009C60AA" w:rsidRPr="00ED00F3">
            <w:rPr>
              <w:rFonts w:cs="Arial"/>
              <w:sz w:val="20"/>
              <w:szCs w:val="20"/>
            </w:rPr>
            <w:t>Akumuliatorinės baterijos nepertraukiamo maitinimo sistemai</w:t>
          </w:r>
        </w:sdtContent>
      </w:sdt>
      <w:bookmarkEnd w:id="1"/>
      <w:r w:rsidR="00E83FA8">
        <w:rPr>
          <w:rFonts w:cs="Arial"/>
          <w:sz w:val="20"/>
          <w:szCs w:val="20"/>
        </w:rPr>
        <w:t>.</w:t>
      </w:r>
      <w:r w:rsidR="00105C62" w:rsidRPr="00ED00F3">
        <w:rPr>
          <w:rFonts w:eastAsia="Arial" w:cs="Arial"/>
          <w:i/>
          <w:iCs/>
          <w:color w:val="7F7F7F" w:themeColor="text1" w:themeTint="80"/>
          <w:sz w:val="20"/>
          <w:szCs w:val="20"/>
        </w:rPr>
        <w:t xml:space="preserve"> </w:t>
      </w:r>
      <w:bookmarkStart w:id="3" w:name="_Hlk34729902"/>
      <w:bookmarkEnd w:id="2"/>
    </w:p>
    <w:p w14:paraId="343B3E21" w14:textId="61B72D1E" w:rsidR="00F1344A" w:rsidRPr="004465AD" w:rsidRDefault="00F1344A" w:rsidP="004465AD">
      <w:pPr>
        <w:pStyle w:val="ListParagraph"/>
        <w:numPr>
          <w:ilvl w:val="1"/>
          <w:numId w:val="21"/>
        </w:numPr>
        <w:tabs>
          <w:tab w:val="left" w:pos="709"/>
        </w:tabs>
        <w:spacing w:before="60" w:after="60"/>
        <w:ind w:left="0" w:firstLine="0"/>
        <w:jc w:val="both"/>
        <w:rPr>
          <w:rFonts w:cs="Arial"/>
          <w:b/>
          <w:bCs/>
          <w:i/>
          <w:iCs/>
          <w:color w:val="7F7F7F" w:themeColor="text1" w:themeTint="80"/>
          <w:sz w:val="20"/>
          <w:szCs w:val="20"/>
        </w:rPr>
      </w:pPr>
      <w:r w:rsidRPr="004465AD">
        <w:rPr>
          <w:rFonts w:cs="Arial"/>
          <w:sz w:val="20"/>
          <w:szCs w:val="20"/>
        </w:rPr>
        <w:t>Prekių kiekiai pateikiami žemiau esančioje Lentelėje Nr. 1:</w:t>
      </w:r>
      <w:bookmarkEnd w:id="3"/>
    </w:p>
    <w:p w14:paraId="13FB3B9E" w14:textId="77777777" w:rsidR="00F1344A" w:rsidRPr="003E210C" w:rsidRDefault="00F1344A" w:rsidP="00F1344A">
      <w:pPr>
        <w:pStyle w:val="ListParagraph"/>
        <w:tabs>
          <w:tab w:val="left" w:pos="540"/>
        </w:tabs>
        <w:spacing w:before="60" w:after="60"/>
        <w:ind w:left="360" w:firstLine="0"/>
        <w:jc w:val="right"/>
        <w:rPr>
          <w:rFonts w:cs="Arial"/>
          <w:bCs/>
          <w:sz w:val="20"/>
          <w:szCs w:val="20"/>
        </w:rPr>
      </w:pPr>
      <w:r w:rsidRPr="003E210C">
        <w:rPr>
          <w:rFonts w:cs="Arial"/>
          <w:bCs/>
          <w:sz w:val="20"/>
          <w:szCs w:val="20"/>
        </w:rPr>
        <w:t>Lentelė Nr. 1</w:t>
      </w:r>
    </w:p>
    <w:tbl>
      <w:tblPr>
        <w:tblStyle w:val="TableGrid1"/>
        <w:tblW w:w="9639" w:type="dxa"/>
        <w:tblInd w:w="-5" w:type="dxa"/>
        <w:tblLayout w:type="fixed"/>
        <w:tblLook w:val="04A0" w:firstRow="1" w:lastRow="0" w:firstColumn="1" w:lastColumn="0" w:noHBand="0" w:noVBand="1"/>
      </w:tblPr>
      <w:tblGrid>
        <w:gridCol w:w="709"/>
        <w:gridCol w:w="7229"/>
        <w:gridCol w:w="1701"/>
      </w:tblGrid>
      <w:tr w:rsidR="00F1344A" w:rsidRPr="00ED00F3" w14:paraId="7CE00C93" w14:textId="77777777" w:rsidTr="00E80DC3">
        <w:tc>
          <w:tcPr>
            <w:tcW w:w="709" w:type="dxa"/>
            <w:shd w:val="clear" w:color="auto" w:fill="F2F2F2" w:themeFill="background1" w:themeFillShade="F2"/>
            <w:vAlign w:val="center"/>
          </w:tcPr>
          <w:p w14:paraId="282ACA8E" w14:textId="77777777" w:rsidR="00F1344A" w:rsidRPr="00ED00F3" w:rsidRDefault="00F1344A" w:rsidP="00836BCF">
            <w:pPr>
              <w:spacing w:before="60" w:after="60"/>
              <w:ind w:firstLine="0"/>
              <w:jc w:val="center"/>
              <w:rPr>
                <w:rFonts w:eastAsiaTheme="minorHAnsi" w:cs="Arial"/>
                <w:b/>
                <w:color w:val="FF0000"/>
                <w:sz w:val="20"/>
                <w:szCs w:val="20"/>
              </w:rPr>
            </w:pPr>
            <w:r w:rsidRPr="00ED00F3">
              <w:rPr>
                <w:rFonts w:eastAsiaTheme="minorHAnsi" w:cs="Arial"/>
                <w:b/>
                <w:sz w:val="20"/>
                <w:szCs w:val="20"/>
              </w:rPr>
              <w:t>Eil. Nr.</w:t>
            </w:r>
          </w:p>
        </w:tc>
        <w:tc>
          <w:tcPr>
            <w:tcW w:w="7229" w:type="dxa"/>
            <w:shd w:val="clear" w:color="auto" w:fill="F2F2F2" w:themeFill="background1" w:themeFillShade="F2"/>
            <w:vAlign w:val="center"/>
          </w:tcPr>
          <w:p w14:paraId="0CA97F3C" w14:textId="77777777" w:rsidR="00F1344A" w:rsidRPr="00ED00F3" w:rsidRDefault="00F1344A" w:rsidP="00836BCF">
            <w:pPr>
              <w:spacing w:before="60" w:after="60"/>
              <w:ind w:firstLine="0"/>
              <w:jc w:val="center"/>
              <w:rPr>
                <w:rFonts w:eastAsiaTheme="minorHAnsi" w:cs="Arial"/>
                <w:b/>
                <w:sz w:val="20"/>
                <w:szCs w:val="20"/>
              </w:rPr>
            </w:pPr>
            <w:r w:rsidRPr="00ED00F3">
              <w:rPr>
                <w:rFonts w:eastAsiaTheme="minorHAnsi" w:cs="Arial"/>
                <w:b/>
                <w:sz w:val="20"/>
                <w:szCs w:val="20"/>
              </w:rPr>
              <w:t>Pavadinimas</w:t>
            </w:r>
          </w:p>
        </w:tc>
        <w:tc>
          <w:tcPr>
            <w:tcW w:w="1701" w:type="dxa"/>
            <w:shd w:val="clear" w:color="auto" w:fill="F2F2F2" w:themeFill="background1" w:themeFillShade="F2"/>
            <w:vAlign w:val="center"/>
          </w:tcPr>
          <w:p w14:paraId="5D82C583" w14:textId="77777777" w:rsidR="00F1344A" w:rsidRPr="00ED00F3" w:rsidRDefault="00F1344A" w:rsidP="00836BCF">
            <w:pPr>
              <w:spacing w:before="60" w:after="60"/>
              <w:ind w:firstLine="0"/>
              <w:jc w:val="center"/>
              <w:rPr>
                <w:rFonts w:eastAsiaTheme="minorHAnsi" w:cs="Arial"/>
                <w:b/>
                <w:sz w:val="20"/>
                <w:szCs w:val="20"/>
              </w:rPr>
            </w:pPr>
            <w:r w:rsidRPr="00ED00F3">
              <w:rPr>
                <w:rFonts w:cs="Arial"/>
                <w:b/>
                <w:bCs/>
                <w:iCs/>
                <w:sz w:val="20"/>
                <w:szCs w:val="20"/>
              </w:rPr>
              <w:t>Preliminarus kiekis</w:t>
            </w:r>
            <w:r w:rsidRPr="00ED00F3">
              <w:rPr>
                <w:rStyle w:val="FootnoteReference"/>
                <w:rFonts w:cs="Arial"/>
                <w:iCs/>
                <w:sz w:val="20"/>
                <w:szCs w:val="20"/>
              </w:rPr>
              <w:footnoteReference w:id="2"/>
            </w:r>
            <w:r w:rsidRPr="00ED00F3">
              <w:rPr>
                <w:rFonts w:cs="Arial"/>
                <w:b/>
                <w:bCs/>
                <w:sz w:val="20"/>
                <w:szCs w:val="20"/>
              </w:rPr>
              <w:t xml:space="preserve"> </w:t>
            </w:r>
            <w:r w:rsidRPr="00ED00F3">
              <w:rPr>
                <w:rFonts w:eastAsiaTheme="minorHAnsi" w:cs="Arial"/>
                <w:b/>
                <w:sz w:val="20"/>
                <w:szCs w:val="20"/>
              </w:rPr>
              <w:t>, vnt.</w:t>
            </w:r>
          </w:p>
        </w:tc>
      </w:tr>
      <w:tr w:rsidR="00F1344A" w:rsidRPr="00ED00F3" w14:paraId="5A40653D" w14:textId="77777777" w:rsidTr="00E80DC3">
        <w:tc>
          <w:tcPr>
            <w:tcW w:w="709" w:type="dxa"/>
          </w:tcPr>
          <w:p w14:paraId="3A4F6960" w14:textId="77777777" w:rsidR="00F1344A" w:rsidRPr="00ED00F3" w:rsidRDefault="00F1344A" w:rsidP="00836BCF">
            <w:pPr>
              <w:spacing w:before="60" w:after="60"/>
              <w:ind w:firstLine="0"/>
              <w:jc w:val="center"/>
              <w:rPr>
                <w:rFonts w:eastAsiaTheme="minorHAnsi" w:cs="Arial"/>
                <w:sz w:val="20"/>
                <w:szCs w:val="20"/>
              </w:rPr>
            </w:pPr>
            <w:r w:rsidRPr="00ED00F3">
              <w:rPr>
                <w:rFonts w:eastAsiaTheme="minorHAnsi" w:cs="Arial"/>
                <w:sz w:val="20"/>
                <w:szCs w:val="20"/>
              </w:rPr>
              <w:t>1.</w:t>
            </w:r>
          </w:p>
        </w:tc>
        <w:tc>
          <w:tcPr>
            <w:tcW w:w="7229" w:type="dxa"/>
            <w:vAlign w:val="bottom"/>
          </w:tcPr>
          <w:p w14:paraId="138A5906" w14:textId="2C3CDB82" w:rsidR="00F1344A" w:rsidRPr="00ED00F3" w:rsidRDefault="008053E0" w:rsidP="00836BCF">
            <w:pPr>
              <w:spacing w:before="60" w:after="60"/>
              <w:ind w:firstLine="0"/>
              <w:rPr>
                <w:rFonts w:eastAsiaTheme="minorHAnsi" w:cs="Arial"/>
                <w:sz w:val="20"/>
                <w:szCs w:val="20"/>
              </w:rPr>
            </w:pPr>
            <w:r w:rsidRPr="00ED00F3">
              <w:rPr>
                <w:rFonts w:cs="Arial"/>
                <w:bCs/>
                <w:sz w:val="20"/>
                <w:szCs w:val="20"/>
              </w:rPr>
              <w:t>Akumuliatorių baterija Sonnenschein A602/1510 (NGA6021510HS0FA) vožtuvais reguliuojamos arba lygiavertė</w:t>
            </w:r>
          </w:p>
        </w:tc>
        <w:tc>
          <w:tcPr>
            <w:tcW w:w="1701" w:type="dxa"/>
            <w:vAlign w:val="center"/>
          </w:tcPr>
          <w:p w14:paraId="3D860A28" w14:textId="4C0969B7" w:rsidR="00F1344A" w:rsidRPr="00ED00F3" w:rsidRDefault="00F1344A" w:rsidP="00836BCF">
            <w:pPr>
              <w:spacing w:before="60" w:after="60"/>
              <w:ind w:firstLine="0"/>
              <w:jc w:val="center"/>
              <w:rPr>
                <w:rFonts w:eastAsiaTheme="minorHAnsi" w:cs="Arial"/>
                <w:sz w:val="20"/>
                <w:szCs w:val="20"/>
              </w:rPr>
            </w:pPr>
            <w:r w:rsidRPr="00ED00F3">
              <w:rPr>
                <w:rFonts w:eastAsiaTheme="minorHAnsi" w:cs="Arial"/>
                <w:sz w:val="20"/>
                <w:szCs w:val="20"/>
              </w:rPr>
              <w:t>32</w:t>
            </w:r>
            <w:r w:rsidR="008053E0" w:rsidRPr="00ED00F3">
              <w:rPr>
                <w:rFonts w:eastAsiaTheme="minorHAnsi" w:cs="Arial"/>
                <w:sz w:val="20"/>
                <w:szCs w:val="20"/>
              </w:rPr>
              <w:t>0</w:t>
            </w:r>
          </w:p>
        </w:tc>
      </w:tr>
    </w:tbl>
    <w:p w14:paraId="48FD78F8" w14:textId="77777777" w:rsidR="00105C62" w:rsidRPr="00ED00F3" w:rsidRDefault="00105C62" w:rsidP="00105C62">
      <w:pPr>
        <w:spacing w:before="60" w:after="60"/>
        <w:ind w:firstLine="0"/>
        <w:jc w:val="both"/>
        <w:rPr>
          <w:rFonts w:cs="Arial"/>
          <w:b/>
          <w:iCs/>
          <w:sz w:val="20"/>
          <w:szCs w:val="20"/>
        </w:rPr>
      </w:pPr>
    </w:p>
    <w:p w14:paraId="5C061CDD" w14:textId="40276A3A" w:rsidR="00105C62" w:rsidRPr="00ED00F3" w:rsidRDefault="00105C62" w:rsidP="00105C62">
      <w:pPr>
        <w:pStyle w:val="ListParagraph"/>
        <w:numPr>
          <w:ilvl w:val="1"/>
          <w:numId w:val="21"/>
        </w:numPr>
        <w:tabs>
          <w:tab w:val="left" w:pos="567"/>
        </w:tabs>
        <w:spacing w:before="60" w:after="60"/>
        <w:ind w:left="0" w:firstLine="0"/>
        <w:jc w:val="both"/>
        <w:rPr>
          <w:rFonts w:cs="Arial"/>
          <w:color w:val="000000" w:themeColor="text1"/>
          <w:sz w:val="20"/>
          <w:szCs w:val="20"/>
        </w:rPr>
      </w:pPr>
      <w:r w:rsidRPr="00ED00F3">
        <w:rPr>
          <w:rFonts w:eastAsia="Arial" w:cs="Arial"/>
          <w:sz w:val="20"/>
          <w:szCs w:val="20"/>
        </w:rPr>
        <w:t>Techniniai reikalavimai pateikiami žemiau esančioje lentelėje</w:t>
      </w:r>
      <w:r w:rsidR="003E210C">
        <w:rPr>
          <w:rFonts w:cs="Arial"/>
          <w:color w:val="7F7F7F" w:themeColor="text1" w:themeTint="80"/>
          <w:sz w:val="20"/>
          <w:szCs w:val="20"/>
        </w:rPr>
        <w:t>.</w:t>
      </w:r>
    </w:p>
    <w:p w14:paraId="186DF1D4" w14:textId="36F2FEEC" w:rsidR="00423968" w:rsidRPr="003E210C" w:rsidRDefault="00423968" w:rsidP="00423968">
      <w:pPr>
        <w:pStyle w:val="ListParagraph"/>
        <w:tabs>
          <w:tab w:val="left" w:pos="540"/>
        </w:tabs>
        <w:spacing w:before="60" w:after="60"/>
        <w:ind w:left="360" w:firstLine="0"/>
        <w:jc w:val="right"/>
        <w:rPr>
          <w:rFonts w:cs="Arial"/>
          <w:bCs/>
          <w:color w:val="000000" w:themeColor="text1"/>
          <w:sz w:val="20"/>
          <w:szCs w:val="20"/>
        </w:rPr>
      </w:pPr>
      <w:r w:rsidRPr="003E210C">
        <w:rPr>
          <w:rFonts w:cs="Arial"/>
          <w:bCs/>
          <w:sz w:val="20"/>
          <w:szCs w:val="20"/>
        </w:rPr>
        <w:t>Lentelė Nr. 2</w:t>
      </w:r>
    </w:p>
    <w:tbl>
      <w:tblPr>
        <w:tblW w:w="5000" w:type="pct"/>
        <w:tblInd w:w="-5" w:type="dxa"/>
        <w:tblLayout w:type="fixed"/>
        <w:tblLook w:val="0000" w:firstRow="0" w:lastRow="0" w:firstColumn="0" w:lastColumn="0" w:noHBand="0" w:noVBand="0"/>
      </w:tblPr>
      <w:tblGrid>
        <w:gridCol w:w="566"/>
        <w:gridCol w:w="4997"/>
        <w:gridCol w:w="4065"/>
      </w:tblGrid>
      <w:tr w:rsidR="00105C62" w:rsidRPr="00ED00F3" w14:paraId="1692635D" w14:textId="77777777" w:rsidTr="04F86012">
        <w:tc>
          <w:tcPr>
            <w:tcW w:w="294" w:type="pct"/>
            <w:tcBorders>
              <w:top w:val="single" w:sz="4" w:space="0" w:color="auto"/>
              <w:left w:val="single" w:sz="4" w:space="0" w:color="auto"/>
              <w:bottom w:val="single" w:sz="4" w:space="0" w:color="auto"/>
              <w:right w:val="single" w:sz="4" w:space="0" w:color="auto"/>
            </w:tcBorders>
            <w:shd w:val="clear" w:color="auto" w:fill="DBE5F1"/>
            <w:vAlign w:val="center"/>
          </w:tcPr>
          <w:p w14:paraId="718E2B2A" w14:textId="77777777" w:rsidR="00105C62" w:rsidRPr="00ED00F3" w:rsidRDefault="00105C62" w:rsidP="006D220F">
            <w:pPr>
              <w:ind w:firstLine="0"/>
              <w:jc w:val="center"/>
              <w:rPr>
                <w:rFonts w:cs="Arial"/>
                <w:b/>
                <w:color w:val="000000"/>
                <w:sz w:val="20"/>
                <w:szCs w:val="20"/>
              </w:rPr>
            </w:pPr>
            <w:r w:rsidRPr="00ED00F3">
              <w:rPr>
                <w:rFonts w:cs="Arial"/>
                <w:b/>
                <w:color w:val="000000"/>
                <w:sz w:val="20"/>
                <w:szCs w:val="20"/>
              </w:rPr>
              <w:t>Eil. Nr.</w:t>
            </w:r>
          </w:p>
        </w:tc>
        <w:tc>
          <w:tcPr>
            <w:tcW w:w="2595" w:type="pct"/>
            <w:tcBorders>
              <w:top w:val="single" w:sz="4" w:space="0" w:color="auto"/>
              <w:left w:val="single" w:sz="4" w:space="0" w:color="auto"/>
              <w:bottom w:val="single" w:sz="4" w:space="0" w:color="auto"/>
              <w:right w:val="single" w:sz="4" w:space="0" w:color="auto"/>
            </w:tcBorders>
            <w:shd w:val="clear" w:color="auto" w:fill="DBE5F1"/>
            <w:vAlign w:val="center"/>
          </w:tcPr>
          <w:p w14:paraId="761AE523" w14:textId="77777777" w:rsidR="00105C62" w:rsidRPr="00ED00F3" w:rsidRDefault="00105C62" w:rsidP="00836BCF">
            <w:pPr>
              <w:spacing w:before="120"/>
              <w:jc w:val="center"/>
              <w:rPr>
                <w:rFonts w:cs="Arial"/>
                <w:b/>
                <w:color w:val="000000"/>
                <w:sz w:val="20"/>
                <w:szCs w:val="20"/>
              </w:rPr>
            </w:pPr>
            <w:r w:rsidRPr="00ED00F3">
              <w:rPr>
                <w:rFonts w:cs="Arial"/>
                <w:b/>
                <w:color w:val="000000"/>
                <w:sz w:val="20"/>
                <w:szCs w:val="20"/>
              </w:rPr>
              <w:t xml:space="preserve">Techniniai parametrai ir reikalavimai </w:t>
            </w:r>
          </w:p>
        </w:tc>
        <w:tc>
          <w:tcPr>
            <w:tcW w:w="2111" w:type="pct"/>
            <w:tcBorders>
              <w:top w:val="single" w:sz="4" w:space="0" w:color="auto"/>
              <w:left w:val="single" w:sz="4" w:space="0" w:color="auto"/>
              <w:bottom w:val="single" w:sz="4" w:space="0" w:color="auto"/>
              <w:right w:val="single" w:sz="4" w:space="0" w:color="auto"/>
            </w:tcBorders>
            <w:shd w:val="clear" w:color="auto" w:fill="DBE5F1"/>
            <w:vAlign w:val="center"/>
          </w:tcPr>
          <w:p w14:paraId="00D56BBA" w14:textId="77777777" w:rsidR="00105C62" w:rsidRPr="00ED00F3" w:rsidRDefault="00105C62" w:rsidP="00836BCF">
            <w:pPr>
              <w:spacing w:before="120"/>
              <w:jc w:val="center"/>
              <w:rPr>
                <w:rFonts w:cs="Arial"/>
                <w:b/>
                <w:color w:val="000000"/>
                <w:sz w:val="20"/>
                <w:szCs w:val="20"/>
              </w:rPr>
            </w:pPr>
            <w:r w:rsidRPr="00ED00F3">
              <w:rPr>
                <w:rFonts w:cs="Arial"/>
                <w:b/>
                <w:color w:val="000000"/>
                <w:sz w:val="20"/>
                <w:szCs w:val="20"/>
              </w:rPr>
              <w:t>Reikalaujamas dydis, sąlyga</w:t>
            </w:r>
          </w:p>
        </w:tc>
      </w:tr>
      <w:tr w:rsidR="00E01E11" w:rsidRPr="00ED00F3" w14:paraId="6D59D863" w14:textId="77777777" w:rsidTr="04F86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Borders>
              <w:top w:val="single" w:sz="4" w:space="0" w:color="auto"/>
              <w:left w:val="single" w:sz="4" w:space="0" w:color="auto"/>
              <w:bottom w:val="single" w:sz="4" w:space="0" w:color="auto"/>
              <w:right w:val="single" w:sz="4" w:space="0" w:color="auto"/>
            </w:tcBorders>
          </w:tcPr>
          <w:p w14:paraId="08FAA162" w14:textId="77777777" w:rsidR="00E01E11" w:rsidRPr="006D220F" w:rsidRDefault="00E01E11" w:rsidP="006D220F">
            <w:pPr>
              <w:pStyle w:val="ListParagraph"/>
              <w:numPr>
                <w:ilvl w:val="0"/>
                <w:numId w:val="33"/>
              </w:numPr>
              <w:tabs>
                <w:tab w:val="left" w:pos="360"/>
              </w:tabs>
              <w:ind w:left="0" w:firstLine="0"/>
              <w:jc w:val="center"/>
              <w:rPr>
                <w:rFonts w:cs="Arial"/>
                <w:color w:val="000000"/>
                <w:sz w:val="20"/>
                <w:szCs w:val="20"/>
              </w:rPr>
            </w:pPr>
          </w:p>
        </w:tc>
        <w:tc>
          <w:tcPr>
            <w:tcW w:w="2595" w:type="pct"/>
            <w:tcBorders>
              <w:top w:val="single" w:sz="4" w:space="0" w:color="auto"/>
              <w:left w:val="single" w:sz="4" w:space="0" w:color="auto"/>
              <w:bottom w:val="single" w:sz="4" w:space="0" w:color="auto"/>
              <w:right w:val="single" w:sz="4" w:space="0" w:color="auto"/>
            </w:tcBorders>
            <w:vAlign w:val="center"/>
          </w:tcPr>
          <w:p w14:paraId="120DED3B" w14:textId="140AED19" w:rsidR="00E01E11" w:rsidRPr="00ED00F3" w:rsidRDefault="00E01E11" w:rsidP="00E01E11">
            <w:pPr>
              <w:ind w:firstLine="0"/>
              <w:rPr>
                <w:rFonts w:cs="Arial"/>
                <w:i/>
                <w:iCs/>
                <w:color w:val="7F7F7F" w:themeColor="text1" w:themeTint="80"/>
                <w:sz w:val="20"/>
                <w:szCs w:val="20"/>
              </w:rPr>
            </w:pPr>
            <w:r w:rsidRPr="00ED00F3">
              <w:rPr>
                <w:rFonts w:cs="Arial"/>
                <w:color w:val="000000"/>
                <w:sz w:val="20"/>
                <w:szCs w:val="20"/>
              </w:rPr>
              <w:t>Nominali talpa</w:t>
            </w:r>
          </w:p>
        </w:tc>
        <w:tc>
          <w:tcPr>
            <w:tcW w:w="2111" w:type="pct"/>
            <w:tcBorders>
              <w:top w:val="single" w:sz="4" w:space="0" w:color="auto"/>
              <w:left w:val="single" w:sz="4" w:space="0" w:color="auto"/>
              <w:bottom w:val="single" w:sz="4" w:space="0" w:color="auto"/>
              <w:right w:val="single" w:sz="4" w:space="0" w:color="auto"/>
            </w:tcBorders>
            <w:vAlign w:val="center"/>
          </w:tcPr>
          <w:p w14:paraId="3B52AA3E" w14:textId="796DF159" w:rsidR="00E01E11" w:rsidRPr="00ED00F3" w:rsidRDefault="00E01E11" w:rsidP="00E01E11">
            <w:pPr>
              <w:pStyle w:val="Footer"/>
              <w:ind w:firstLine="0"/>
              <w:rPr>
                <w:rFonts w:cs="Arial"/>
                <w:color w:val="000000"/>
                <w:sz w:val="20"/>
                <w:szCs w:val="20"/>
              </w:rPr>
            </w:pPr>
            <w:r w:rsidRPr="00ED00F3">
              <w:rPr>
                <w:rFonts w:cs="Arial"/>
                <w:color w:val="000000"/>
                <w:sz w:val="20"/>
                <w:szCs w:val="20"/>
              </w:rPr>
              <w:t xml:space="preserve">≥ 1510 Ah </w:t>
            </w:r>
          </w:p>
        </w:tc>
      </w:tr>
      <w:tr w:rsidR="00E01E11" w:rsidRPr="00ED00F3" w14:paraId="0E8EE131" w14:textId="77777777" w:rsidTr="04F86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Borders>
              <w:top w:val="single" w:sz="4" w:space="0" w:color="auto"/>
              <w:left w:val="single" w:sz="4" w:space="0" w:color="auto"/>
              <w:bottom w:val="single" w:sz="4" w:space="0" w:color="auto"/>
              <w:right w:val="single" w:sz="4" w:space="0" w:color="auto"/>
            </w:tcBorders>
          </w:tcPr>
          <w:p w14:paraId="2ACF379E" w14:textId="77777777" w:rsidR="00E01E11" w:rsidRPr="006D220F" w:rsidRDefault="00E01E11" w:rsidP="006D220F">
            <w:pPr>
              <w:pStyle w:val="ListParagraph"/>
              <w:numPr>
                <w:ilvl w:val="0"/>
                <w:numId w:val="33"/>
              </w:numPr>
              <w:tabs>
                <w:tab w:val="left" w:pos="360"/>
              </w:tabs>
              <w:ind w:left="0" w:firstLine="0"/>
              <w:jc w:val="center"/>
              <w:rPr>
                <w:rFonts w:cs="Arial"/>
                <w:color w:val="000000"/>
                <w:sz w:val="20"/>
                <w:szCs w:val="20"/>
              </w:rPr>
            </w:pPr>
          </w:p>
        </w:tc>
        <w:tc>
          <w:tcPr>
            <w:tcW w:w="2595" w:type="pct"/>
            <w:tcBorders>
              <w:top w:val="single" w:sz="4" w:space="0" w:color="auto"/>
              <w:left w:val="single" w:sz="4" w:space="0" w:color="auto"/>
              <w:bottom w:val="single" w:sz="4" w:space="0" w:color="auto"/>
              <w:right w:val="single" w:sz="4" w:space="0" w:color="auto"/>
            </w:tcBorders>
            <w:vAlign w:val="center"/>
          </w:tcPr>
          <w:p w14:paraId="6A95605E" w14:textId="0388F67D" w:rsidR="00E01E11" w:rsidRPr="00ED00F3" w:rsidRDefault="00E01E11" w:rsidP="00E01E11">
            <w:pPr>
              <w:ind w:firstLine="0"/>
              <w:rPr>
                <w:rFonts w:cs="Arial"/>
                <w:i/>
                <w:iCs/>
                <w:color w:val="7F7F7F" w:themeColor="text1" w:themeTint="80"/>
                <w:sz w:val="20"/>
                <w:szCs w:val="20"/>
              </w:rPr>
            </w:pPr>
            <w:r w:rsidRPr="00ED00F3">
              <w:rPr>
                <w:rFonts w:cs="Arial"/>
                <w:color w:val="000000"/>
                <w:sz w:val="20"/>
                <w:szCs w:val="20"/>
              </w:rPr>
              <w:t xml:space="preserve">Nominali įtampa </w:t>
            </w:r>
          </w:p>
        </w:tc>
        <w:tc>
          <w:tcPr>
            <w:tcW w:w="2111" w:type="pct"/>
            <w:tcBorders>
              <w:top w:val="single" w:sz="4" w:space="0" w:color="auto"/>
              <w:left w:val="single" w:sz="4" w:space="0" w:color="auto"/>
              <w:bottom w:val="single" w:sz="4" w:space="0" w:color="auto"/>
              <w:right w:val="single" w:sz="4" w:space="0" w:color="auto"/>
            </w:tcBorders>
            <w:vAlign w:val="center"/>
          </w:tcPr>
          <w:p w14:paraId="7F9EEA49" w14:textId="4DF3FAAE" w:rsidR="00E01E11" w:rsidRPr="00ED00F3" w:rsidRDefault="36C757F8" w:rsidP="00E01E11">
            <w:pPr>
              <w:ind w:firstLine="0"/>
              <w:rPr>
                <w:rFonts w:cs="Arial"/>
                <w:color w:val="000000"/>
                <w:sz w:val="20"/>
                <w:szCs w:val="20"/>
              </w:rPr>
            </w:pPr>
            <w:r w:rsidRPr="04F86012">
              <w:rPr>
                <w:rFonts w:cs="Arial"/>
                <w:color w:val="000000" w:themeColor="text1"/>
                <w:sz w:val="20"/>
                <w:szCs w:val="20"/>
              </w:rPr>
              <w:t xml:space="preserve">2.0x celių </w:t>
            </w:r>
            <w:r w:rsidR="00CD17CB" w:rsidRPr="04F86012">
              <w:rPr>
                <w:rFonts w:cs="Arial"/>
                <w:color w:val="000000" w:themeColor="text1"/>
                <w:sz w:val="20"/>
                <w:szCs w:val="20"/>
              </w:rPr>
              <w:t>skaičius</w:t>
            </w:r>
          </w:p>
        </w:tc>
      </w:tr>
      <w:tr w:rsidR="00E01E11" w:rsidRPr="00ED00F3" w14:paraId="06985A98" w14:textId="77777777" w:rsidTr="04F86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Borders>
              <w:top w:val="single" w:sz="4" w:space="0" w:color="auto"/>
              <w:left w:val="single" w:sz="4" w:space="0" w:color="auto"/>
              <w:bottom w:val="single" w:sz="4" w:space="0" w:color="auto"/>
              <w:right w:val="single" w:sz="4" w:space="0" w:color="auto"/>
            </w:tcBorders>
          </w:tcPr>
          <w:p w14:paraId="1A61D338" w14:textId="77777777" w:rsidR="00E01E11" w:rsidRPr="006D220F" w:rsidRDefault="00E01E11" w:rsidP="006D220F">
            <w:pPr>
              <w:pStyle w:val="ListParagraph"/>
              <w:numPr>
                <w:ilvl w:val="0"/>
                <w:numId w:val="33"/>
              </w:numPr>
              <w:tabs>
                <w:tab w:val="left" w:pos="360"/>
              </w:tabs>
              <w:ind w:left="0" w:firstLine="0"/>
              <w:jc w:val="center"/>
              <w:rPr>
                <w:rFonts w:cs="Arial"/>
                <w:color w:val="000000"/>
                <w:sz w:val="20"/>
                <w:szCs w:val="20"/>
              </w:rPr>
            </w:pPr>
          </w:p>
        </w:tc>
        <w:tc>
          <w:tcPr>
            <w:tcW w:w="2595" w:type="pct"/>
            <w:tcBorders>
              <w:top w:val="single" w:sz="4" w:space="0" w:color="auto"/>
              <w:left w:val="single" w:sz="4" w:space="0" w:color="auto"/>
              <w:bottom w:val="single" w:sz="4" w:space="0" w:color="auto"/>
              <w:right w:val="single" w:sz="4" w:space="0" w:color="auto"/>
            </w:tcBorders>
            <w:vAlign w:val="center"/>
          </w:tcPr>
          <w:p w14:paraId="35F0CA96" w14:textId="103F1835" w:rsidR="00E01E11" w:rsidRPr="00ED00F3" w:rsidRDefault="00E01E11" w:rsidP="00E01E11">
            <w:pPr>
              <w:ind w:firstLine="0"/>
              <w:rPr>
                <w:rFonts w:cs="Arial"/>
                <w:color w:val="000000"/>
                <w:sz w:val="20"/>
                <w:szCs w:val="20"/>
              </w:rPr>
            </w:pPr>
            <w:r w:rsidRPr="00ED00F3">
              <w:rPr>
                <w:rFonts w:cs="Arial"/>
                <w:color w:val="000000"/>
                <w:sz w:val="20"/>
                <w:szCs w:val="20"/>
              </w:rPr>
              <w:t xml:space="preserve">Įkrovimo įtampa vienai celei </w:t>
            </w:r>
          </w:p>
        </w:tc>
        <w:tc>
          <w:tcPr>
            <w:tcW w:w="2111" w:type="pct"/>
            <w:tcBorders>
              <w:top w:val="single" w:sz="4" w:space="0" w:color="auto"/>
              <w:left w:val="single" w:sz="4" w:space="0" w:color="auto"/>
              <w:bottom w:val="single" w:sz="4" w:space="0" w:color="auto"/>
              <w:right w:val="single" w:sz="4" w:space="0" w:color="auto"/>
            </w:tcBorders>
            <w:vAlign w:val="center"/>
          </w:tcPr>
          <w:p w14:paraId="71989BA7" w14:textId="2AEA10CC" w:rsidR="00E01E11" w:rsidRPr="00ED00F3" w:rsidRDefault="00E01E11" w:rsidP="00E01E11">
            <w:pPr>
              <w:pStyle w:val="Footer"/>
              <w:ind w:firstLine="0"/>
              <w:rPr>
                <w:rFonts w:cs="Arial"/>
                <w:color w:val="000000"/>
                <w:sz w:val="20"/>
                <w:szCs w:val="20"/>
              </w:rPr>
            </w:pPr>
            <w:r w:rsidRPr="00ED00F3">
              <w:rPr>
                <w:rFonts w:cs="Arial"/>
                <w:color w:val="000000"/>
                <w:sz w:val="20"/>
                <w:szCs w:val="20"/>
              </w:rPr>
              <w:t>≥ 2.27 V</w:t>
            </w:r>
          </w:p>
        </w:tc>
      </w:tr>
      <w:tr w:rsidR="00E01E11" w:rsidRPr="00ED00F3" w14:paraId="0CCFD4C9" w14:textId="77777777" w:rsidTr="04F86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Borders>
              <w:top w:val="single" w:sz="4" w:space="0" w:color="auto"/>
              <w:left w:val="single" w:sz="4" w:space="0" w:color="auto"/>
              <w:bottom w:val="single" w:sz="4" w:space="0" w:color="auto"/>
              <w:right w:val="single" w:sz="4" w:space="0" w:color="auto"/>
            </w:tcBorders>
          </w:tcPr>
          <w:p w14:paraId="32715E4C" w14:textId="1B2E9841" w:rsidR="00E01E11" w:rsidRPr="006D220F" w:rsidRDefault="00E01E11" w:rsidP="006D220F">
            <w:pPr>
              <w:pStyle w:val="ListParagraph"/>
              <w:numPr>
                <w:ilvl w:val="0"/>
                <w:numId w:val="33"/>
              </w:numPr>
              <w:tabs>
                <w:tab w:val="left" w:pos="360"/>
              </w:tabs>
              <w:ind w:left="0" w:firstLine="0"/>
              <w:jc w:val="center"/>
              <w:rPr>
                <w:rFonts w:cs="Arial"/>
                <w:color w:val="000000"/>
                <w:sz w:val="20"/>
                <w:szCs w:val="20"/>
              </w:rPr>
            </w:pPr>
          </w:p>
        </w:tc>
        <w:tc>
          <w:tcPr>
            <w:tcW w:w="2595" w:type="pct"/>
            <w:tcBorders>
              <w:top w:val="single" w:sz="4" w:space="0" w:color="auto"/>
              <w:left w:val="single" w:sz="4" w:space="0" w:color="auto"/>
              <w:bottom w:val="single" w:sz="4" w:space="0" w:color="auto"/>
              <w:right w:val="single" w:sz="4" w:space="0" w:color="auto"/>
            </w:tcBorders>
            <w:vAlign w:val="center"/>
          </w:tcPr>
          <w:p w14:paraId="423B6A91" w14:textId="0311D8B6" w:rsidR="00E01E11" w:rsidRPr="00ED00F3" w:rsidRDefault="00E01E11" w:rsidP="00E01E11">
            <w:pPr>
              <w:pStyle w:val="Default"/>
              <w:rPr>
                <w:sz w:val="20"/>
                <w:szCs w:val="20"/>
              </w:rPr>
            </w:pPr>
            <w:r w:rsidRPr="00ED00F3">
              <w:rPr>
                <w:sz w:val="20"/>
                <w:szCs w:val="20"/>
              </w:rPr>
              <w:t>Sraigtinės jungtys</w:t>
            </w:r>
          </w:p>
        </w:tc>
        <w:tc>
          <w:tcPr>
            <w:tcW w:w="2111" w:type="pct"/>
            <w:tcBorders>
              <w:top w:val="single" w:sz="4" w:space="0" w:color="auto"/>
              <w:left w:val="single" w:sz="4" w:space="0" w:color="auto"/>
              <w:bottom w:val="single" w:sz="4" w:space="0" w:color="auto"/>
              <w:right w:val="single" w:sz="4" w:space="0" w:color="auto"/>
            </w:tcBorders>
            <w:vAlign w:val="center"/>
          </w:tcPr>
          <w:p w14:paraId="7C741829" w14:textId="56428691" w:rsidR="00E01E11" w:rsidRPr="00ED00F3" w:rsidRDefault="00E01E11" w:rsidP="00E01E11">
            <w:pPr>
              <w:pStyle w:val="Default"/>
              <w:rPr>
                <w:sz w:val="20"/>
                <w:szCs w:val="20"/>
              </w:rPr>
            </w:pPr>
            <w:r w:rsidRPr="00ED00F3">
              <w:rPr>
                <w:sz w:val="20"/>
                <w:szCs w:val="20"/>
              </w:rPr>
              <w:t>Su izoliuojančiais dangteliais</w:t>
            </w:r>
          </w:p>
        </w:tc>
      </w:tr>
      <w:tr w:rsidR="00E01E11" w:rsidRPr="00ED00F3" w14:paraId="42232446" w14:textId="77777777" w:rsidTr="04F86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Borders>
              <w:top w:val="single" w:sz="4" w:space="0" w:color="auto"/>
              <w:left w:val="single" w:sz="4" w:space="0" w:color="auto"/>
              <w:bottom w:val="single" w:sz="4" w:space="0" w:color="auto"/>
              <w:right w:val="single" w:sz="4" w:space="0" w:color="auto"/>
            </w:tcBorders>
          </w:tcPr>
          <w:p w14:paraId="30AFE2F2" w14:textId="6593C7A8" w:rsidR="00E01E11" w:rsidRPr="006D220F" w:rsidRDefault="00E01E11" w:rsidP="006D220F">
            <w:pPr>
              <w:pStyle w:val="ListParagraph"/>
              <w:numPr>
                <w:ilvl w:val="0"/>
                <w:numId w:val="33"/>
              </w:numPr>
              <w:tabs>
                <w:tab w:val="left" w:pos="360"/>
              </w:tabs>
              <w:ind w:left="0" w:firstLine="0"/>
              <w:jc w:val="center"/>
              <w:rPr>
                <w:rFonts w:cs="Arial"/>
                <w:color w:val="000000"/>
                <w:sz w:val="20"/>
                <w:szCs w:val="20"/>
              </w:rPr>
            </w:pPr>
          </w:p>
        </w:tc>
        <w:tc>
          <w:tcPr>
            <w:tcW w:w="2595" w:type="pct"/>
            <w:tcBorders>
              <w:top w:val="single" w:sz="4" w:space="0" w:color="auto"/>
              <w:left w:val="single" w:sz="4" w:space="0" w:color="auto"/>
              <w:bottom w:val="single" w:sz="4" w:space="0" w:color="auto"/>
              <w:right w:val="single" w:sz="4" w:space="0" w:color="auto"/>
            </w:tcBorders>
            <w:vAlign w:val="center"/>
          </w:tcPr>
          <w:p w14:paraId="66A21F2D" w14:textId="276F8AFF" w:rsidR="00E01E11" w:rsidRPr="00ED00F3" w:rsidRDefault="00E01E11" w:rsidP="00E01E11">
            <w:pPr>
              <w:pStyle w:val="Default"/>
              <w:rPr>
                <w:sz w:val="20"/>
                <w:szCs w:val="20"/>
              </w:rPr>
            </w:pPr>
            <w:r w:rsidRPr="00ED00F3">
              <w:rPr>
                <w:sz w:val="20"/>
                <w:szCs w:val="20"/>
              </w:rPr>
              <w:t>Matmenys ilgisx plotisx aukštis</w:t>
            </w:r>
          </w:p>
        </w:tc>
        <w:tc>
          <w:tcPr>
            <w:tcW w:w="2111" w:type="pct"/>
            <w:tcBorders>
              <w:top w:val="single" w:sz="4" w:space="0" w:color="auto"/>
              <w:left w:val="single" w:sz="4" w:space="0" w:color="auto"/>
              <w:bottom w:val="single" w:sz="4" w:space="0" w:color="auto"/>
              <w:right w:val="single" w:sz="4" w:space="0" w:color="auto"/>
            </w:tcBorders>
            <w:vAlign w:val="center"/>
          </w:tcPr>
          <w:p w14:paraId="7492E333" w14:textId="51315625" w:rsidR="00E01E11" w:rsidRPr="00ED00F3" w:rsidRDefault="00E01E11" w:rsidP="00E01E11">
            <w:pPr>
              <w:pStyle w:val="Default"/>
              <w:rPr>
                <w:sz w:val="20"/>
                <w:szCs w:val="20"/>
              </w:rPr>
            </w:pPr>
            <w:r w:rsidRPr="00ED00F3">
              <w:rPr>
                <w:sz w:val="20"/>
                <w:szCs w:val="20"/>
              </w:rPr>
              <w:t>Ne didesnis nei 212x277x690 mm.  Aktualu dėl rėmo ant kurio montuojamos baterijos</w:t>
            </w:r>
          </w:p>
        </w:tc>
      </w:tr>
      <w:tr w:rsidR="00E01E11" w:rsidRPr="00ED00F3" w14:paraId="0240DAFC" w14:textId="77777777" w:rsidTr="04F86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Borders>
              <w:top w:val="single" w:sz="4" w:space="0" w:color="auto"/>
              <w:left w:val="single" w:sz="4" w:space="0" w:color="auto"/>
              <w:bottom w:val="single" w:sz="4" w:space="0" w:color="auto"/>
              <w:right w:val="single" w:sz="4" w:space="0" w:color="auto"/>
            </w:tcBorders>
          </w:tcPr>
          <w:p w14:paraId="2B938206" w14:textId="715F7442" w:rsidR="00E01E11" w:rsidRPr="006D220F" w:rsidRDefault="00E01E11" w:rsidP="006D220F">
            <w:pPr>
              <w:pStyle w:val="ListParagraph"/>
              <w:numPr>
                <w:ilvl w:val="0"/>
                <w:numId w:val="33"/>
              </w:numPr>
              <w:tabs>
                <w:tab w:val="left" w:pos="360"/>
              </w:tabs>
              <w:ind w:left="0" w:firstLine="0"/>
              <w:jc w:val="center"/>
              <w:rPr>
                <w:rFonts w:cs="Arial"/>
                <w:color w:val="000000"/>
                <w:sz w:val="20"/>
                <w:szCs w:val="20"/>
              </w:rPr>
            </w:pPr>
          </w:p>
        </w:tc>
        <w:tc>
          <w:tcPr>
            <w:tcW w:w="2595" w:type="pct"/>
            <w:tcBorders>
              <w:top w:val="single" w:sz="4" w:space="0" w:color="auto"/>
              <w:left w:val="single" w:sz="4" w:space="0" w:color="auto"/>
              <w:bottom w:val="single" w:sz="4" w:space="0" w:color="auto"/>
              <w:right w:val="single" w:sz="4" w:space="0" w:color="auto"/>
            </w:tcBorders>
            <w:vAlign w:val="center"/>
          </w:tcPr>
          <w:p w14:paraId="54EFEA22" w14:textId="5228D60A" w:rsidR="00E01E11" w:rsidRPr="00ED00F3" w:rsidRDefault="00E01E11" w:rsidP="00E01E11">
            <w:pPr>
              <w:pStyle w:val="Default"/>
              <w:rPr>
                <w:sz w:val="20"/>
                <w:szCs w:val="20"/>
              </w:rPr>
            </w:pPr>
            <w:r w:rsidRPr="00ED00F3">
              <w:rPr>
                <w:sz w:val="20"/>
                <w:szCs w:val="20"/>
              </w:rPr>
              <w:t>Svoris</w:t>
            </w:r>
          </w:p>
        </w:tc>
        <w:tc>
          <w:tcPr>
            <w:tcW w:w="2111" w:type="pct"/>
            <w:tcBorders>
              <w:top w:val="single" w:sz="4" w:space="0" w:color="auto"/>
              <w:left w:val="single" w:sz="4" w:space="0" w:color="auto"/>
              <w:bottom w:val="single" w:sz="4" w:space="0" w:color="auto"/>
              <w:right w:val="single" w:sz="4" w:space="0" w:color="auto"/>
            </w:tcBorders>
            <w:vAlign w:val="center"/>
          </w:tcPr>
          <w:p w14:paraId="12F5FEE9" w14:textId="6CC2B1BD" w:rsidR="00E01E11" w:rsidRPr="00ED00F3" w:rsidRDefault="00E01E11" w:rsidP="00E01E11">
            <w:pPr>
              <w:pStyle w:val="Default"/>
              <w:rPr>
                <w:sz w:val="20"/>
                <w:szCs w:val="20"/>
              </w:rPr>
            </w:pPr>
            <w:r w:rsidRPr="00ED00F3">
              <w:rPr>
                <w:sz w:val="20"/>
                <w:szCs w:val="20"/>
              </w:rPr>
              <w:t>Ne daugiau 97 Kg</w:t>
            </w:r>
          </w:p>
        </w:tc>
      </w:tr>
      <w:tr w:rsidR="00E01E11" w:rsidRPr="00ED00F3" w14:paraId="536F2C1F" w14:textId="77777777" w:rsidTr="04F86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Borders>
              <w:top w:val="single" w:sz="4" w:space="0" w:color="auto"/>
              <w:left w:val="single" w:sz="4" w:space="0" w:color="auto"/>
              <w:bottom w:val="single" w:sz="4" w:space="0" w:color="auto"/>
              <w:right w:val="single" w:sz="4" w:space="0" w:color="auto"/>
            </w:tcBorders>
          </w:tcPr>
          <w:p w14:paraId="287A28F2" w14:textId="75FC0E52" w:rsidR="00E01E11" w:rsidRPr="006D220F" w:rsidRDefault="00E01E11" w:rsidP="006D220F">
            <w:pPr>
              <w:pStyle w:val="ListParagraph"/>
              <w:numPr>
                <w:ilvl w:val="0"/>
                <w:numId w:val="33"/>
              </w:numPr>
              <w:tabs>
                <w:tab w:val="left" w:pos="360"/>
              </w:tabs>
              <w:ind w:left="0" w:firstLine="0"/>
              <w:jc w:val="center"/>
              <w:rPr>
                <w:rFonts w:cs="Arial"/>
                <w:color w:val="000000"/>
                <w:sz w:val="20"/>
                <w:szCs w:val="20"/>
              </w:rPr>
            </w:pPr>
          </w:p>
        </w:tc>
        <w:tc>
          <w:tcPr>
            <w:tcW w:w="2595" w:type="pct"/>
            <w:tcBorders>
              <w:top w:val="single" w:sz="4" w:space="0" w:color="auto"/>
              <w:left w:val="single" w:sz="4" w:space="0" w:color="auto"/>
              <w:bottom w:val="single" w:sz="4" w:space="0" w:color="auto"/>
              <w:right w:val="single" w:sz="4" w:space="0" w:color="auto"/>
            </w:tcBorders>
            <w:vAlign w:val="center"/>
          </w:tcPr>
          <w:p w14:paraId="7181999D" w14:textId="65D52962" w:rsidR="00E01E11" w:rsidRPr="00ED00F3" w:rsidRDefault="00E01E11" w:rsidP="00E01E11">
            <w:pPr>
              <w:pStyle w:val="Default"/>
              <w:rPr>
                <w:sz w:val="20"/>
                <w:szCs w:val="20"/>
              </w:rPr>
            </w:pPr>
            <w:r w:rsidRPr="00ED00F3">
              <w:rPr>
                <w:sz w:val="20"/>
                <w:szCs w:val="20"/>
              </w:rPr>
              <w:t>Jungtis</w:t>
            </w:r>
          </w:p>
        </w:tc>
        <w:tc>
          <w:tcPr>
            <w:tcW w:w="2111" w:type="pct"/>
            <w:tcBorders>
              <w:top w:val="single" w:sz="4" w:space="0" w:color="auto"/>
              <w:left w:val="single" w:sz="4" w:space="0" w:color="auto"/>
              <w:bottom w:val="single" w:sz="4" w:space="0" w:color="auto"/>
              <w:right w:val="single" w:sz="4" w:space="0" w:color="auto"/>
            </w:tcBorders>
            <w:vAlign w:val="center"/>
          </w:tcPr>
          <w:p w14:paraId="13EF03BD" w14:textId="042999DF" w:rsidR="00E01E11" w:rsidRPr="00ED00F3" w:rsidRDefault="00E01E11" w:rsidP="00E01E11">
            <w:pPr>
              <w:pStyle w:val="Default"/>
              <w:rPr>
                <w:sz w:val="20"/>
                <w:szCs w:val="20"/>
              </w:rPr>
            </w:pPr>
            <w:r w:rsidRPr="00ED00F3">
              <w:rPr>
                <w:sz w:val="20"/>
                <w:szCs w:val="20"/>
              </w:rPr>
              <w:t>F-M8 arba lygiavertė</w:t>
            </w:r>
          </w:p>
        </w:tc>
      </w:tr>
      <w:tr w:rsidR="00E01E11" w:rsidRPr="00ED00F3" w14:paraId="030564FC" w14:textId="77777777" w:rsidTr="04F86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Borders>
              <w:top w:val="single" w:sz="4" w:space="0" w:color="auto"/>
              <w:left w:val="single" w:sz="4" w:space="0" w:color="auto"/>
              <w:bottom w:val="single" w:sz="4" w:space="0" w:color="auto"/>
              <w:right w:val="single" w:sz="4" w:space="0" w:color="auto"/>
            </w:tcBorders>
          </w:tcPr>
          <w:p w14:paraId="3A513527" w14:textId="61BE53DA" w:rsidR="00E01E11" w:rsidRPr="006D220F" w:rsidRDefault="00E01E11" w:rsidP="006D220F">
            <w:pPr>
              <w:pStyle w:val="ListParagraph"/>
              <w:numPr>
                <w:ilvl w:val="0"/>
                <w:numId w:val="33"/>
              </w:numPr>
              <w:tabs>
                <w:tab w:val="left" w:pos="360"/>
              </w:tabs>
              <w:ind w:left="0" w:firstLine="0"/>
              <w:jc w:val="center"/>
              <w:rPr>
                <w:rFonts w:cs="Arial"/>
                <w:color w:val="000000"/>
                <w:sz w:val="20"/>
                <w:szCs w:val="20"/>
              </w:rPr>
            </w:pPr>
          </w:p>
        </w:tc>
        <w:tc>
          <w:tcPr>
            <w:tcW w:w="2595" w:type="pct"/>
            <w:tcBorders>
              <w:top w:val="single" w:sz="4" w:space="0" w:color="auto"/>
              <w:left w:val="single" w:sz="4" w:space="0" w:color="auto"/>
              <w:bottom w:val="single" w:sz="4" w:space="0" w:color="auto"/>
              <w:right w:val="single" w:sz="4" w:space="0" w:color="auto"/>
            </w:tcBorders>
            <w:vAlign w:val="center"/>
          </w:tcPr>
          <w:p w14:paraId="5870DAA7" w14:textId="7561735B" w:rsidR="00E01E11" w:rsidRPr="00ED00F3" w:rsidRDefault="00E01E11" w:rsidP="00E01E11">
            <w:pPr>
              <w:pStyle w:val="Default"/>
              <w:rPr>
                <w:sz w:val="20"/>
                <w:szCs w:val="20"/>
              </w:rPr>
            </w:pPr>
            <w:r w:rsidRPr="00ED00F3">
              <w:rPr>
                <w:sz w:val="20"/>
                <w:szCs w:val="20"/>
              </w:rPr>
              <w:t>Trumpojo jungimo srovė</w:t>
            </w:r>
          </w:p>
        </w:tc>
        <w:tc>
          <w:tcPr>
            <w:tcW w:w="2111" w:type="pct"/>
            <w:tcBorders>
              <w:top w:val="single" w:sz="4" w:space="0" w:color="auto"/>
              <w:left w:val="single" w:sz="4" w:space="0" w:color="auto"/>
              <w:bottom w:val="single" w:sz="4" w:space="0" w:color="auto"/>
              <w:right w:val="single" w:sz="4" w:space="0" w:color="auto"/>
            </w:tcBorders>
            <w:vAlign w:val="center"/>
          </w:tcPr>
          <w:p w14:paraId="7C812F6D" w14:textId="4B00BD61" w:rsidR="00E01E11" w:rsidRPr="00ED00F3" w:rsidRDefault="00E01E11" w:rsidP="00E01E11">
            <w:pPr>
              <w:pStyle w:val="Default"/>
              <w:rPr>
                <w:sz w:val="20"/>
                <w:szCs w:val="20"/>
              </w:rPr>
            </w:pPr>
            <w:r w:rsidRPr="00ED00F3">
              <w:rPr>
                <w:sz w:val="20"/>
                <w:szCs w:val="20"/>
              </w:rPr>
              <w:t>ne mažesnė kaip 7 kA</w:t>
            </w:r>
          </w:p>
        </w:tc>
      </w:tr>
      <w:tr w:rsidR="00E01E11" w:rsidRPr="00ED00F3" w14:paraId="774890FA" w14:textId="77777777" w:rsidTr="04F86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Borders>
              <w:top w:val="single" w:sz="4" w:space="0" w:color="auto"/>
              <w:left w:val="single" w:sz="4" w:space="0" w:color="auto"/>
              <w:bottom w:val="single" w:sz="4" w:space="0" w:color="auto"/>
              <w:right w:val="single" w:sz="4" w:space="0" w:color="auto"/>
            </w:tcBorders>
          </w:tcPr>
          <w:p w14:paraId="23B5C243" w14:textId="5DA3B9F8" w:rsidR="00E01E11" w:rsidRPr="006D220F" w:rsidRDefault="00E01E11" w:rsidP="006D220F">
            <w:pPr>
              <w:pStyle w:val="ListParagraph"/>
              <w:numPr>
                <w:ilvl w:val="0"/>
                <w:numId w:val="33"/>
              </w:numPr>
              <w:tabs>
                <w:tab w:val="left" w:pos="360"/>
              </w:tabs>
              <w:ind w:left="0" w:firstLine="0"/>
              <w:jc w:val="center"/>
              <w:rPr>
                <w:rFonts w:cs="Arial"/>
                <w:color w:val="000000"/>
                <w:sz w:val="20"/>
                <w:szCs w:val="20"/>
              </w:rPr>
            </w:pPr>
          </w:p>
        </w:tc>
        <w:tc>
          <w:tcPr>
            <w:tcW w:w="2595" w:type="pct"/>
            <w:tcBorders>
              <w:top w:val="single" w:sz="4" w:space="0" w:color="auto"/>
              <w:left w:val="single" w:sz="4" w:space="0" w:color="auto"/>
              <w:bottom w:val="single" w:sz="4" w:space="0" w:color="auto"/>
              <w:right w:val="single" w:sz="4" w:space="0" w:color="auto"/>
            </w:tcBorders>
            <w:vAlign w:val="center"/>
          </w:tcPr>
          <w:p w14:paraId="0EEA4B00" w14:textId="517FD127" w:rsidR="00E01E11" w:rsidRPr="00ED00F3" w:rsidRDefault="00E01E11" w:rsidP="00E01E11">
            <w:pPr>
              <w:pStyle w:val="Default"/>
              <w:rPr>
                <w:sz w:val="20"/>
                <w:szCs w:val="20"/>
              </w:rPr>
            </w:pPr>
            <w:r w:rsidRPr="00ED00F3">
              <w:rPr>
                <w:sz w:val="20"/>
                <w:szCs w:val="20"/>
              </w:rPr>
              <w:t>Projektinis tarnavimo laikas</w:t>
            </w:r>
          </w:p>
        </w:tc>
        <w:tc>
          <w:tcPr>
            <w:tcW w:w="2111" w:type="pct"/>
            <w:tcBorders>
              <w:top w:val="single" w:sz="4" w:space="0" w:color="auto"/>
              <w:left w:val="single" w:sz="4" w:space="0" w:color="auto"/>
              <w:bottom w:val="single" w:sz="4" w:space="0" w:color="auto"/>
              <w:right w:val="single" w:sz="4" w:space="0" w:color="auto"/>
            </w:tcBorders>
            <w:vAlign w:val="center"/>
          </w:tcPr>
          <w:p w14:paraId="4D4BFD7D" w14:textId="766E0302" w:rsidR="00E01E11" w:rsidRPr="00ED00F3" w:rsidRDefault="00E01E11" w:rsidP="00E01E11">
            <w:pPr>
              <w:pStyle w:val="Default"/>
              <w:rPr>
                <w:sz w:val="20"/>
                <w:szCs w:val="20"/>
              </w:rPr>
            </w:pPr>
            <w:r w:rsidRPr="00ED00F3">
              <w:rPr>
                <w:sz w:val="20"/>
                <w:szCs w:val="20"/>
              </w:rPr>
              <w:t>ne mažiau 20 metų 2 V celėms, +20 °C</w:t>
            </w:r>
          </w:p>
        </w:tc>
      </w:tr>
      <w:tr w:rsidR="00E01E11" w:rsidRPr="00ED00F3" w14:paraId="1ACD36EC" w14:textId="77777777" w:rsidTr="04F86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Borders>
              <w:top w:val="single" w:sz="4" w:space="0" w:color="auto"/>
              <w:left w:val="single" w:sz="4" w:space="0" w:color="auto"/>
              <w:bottom w:val="single" w:sz="4" w:space="0" w:color="auto"/>
              <w:right w:val="single" w:sz="4" w:space="0" w:color="auto"/>
            </w:tcBorders>
          </w:tcPr>
          <w:p w14:paraId="2F27276F" w14:textId="6D224EE2" w:rsidR="00E01E11" w:rsidRPr="006D220F" w:rsidRDefault="00E01E11" w:rsidP="006D220F">
            <w:pPr>
              <w:pStyle w:val="ListParagraph"/>
              <w:numPr>
                <w:ilvl w:val="0"/>
                <w:numId w:val="33"/>
              </w:numPr>
              <w:tabs>
                <w:tab w:val="left" w:pos="360"/>
              </w:tabs>
              <w:ind w:left="0" w:firstLine="0"/>
              <w:jc w:val="center"/>
              <w:rPr>
                <w:rFonts w:cs="Arial"/>
                <w:color w:val="000000"/>
                <w:sz w:val="20"/>
                <w:szCs w:val="20"/>
              </w:rPr>
            </w:pPr>
          </w:p>
        </w:tc>
        <w:tc>
          <w:tcPr>
            <w:tcW w:w="2595" w:type="pct"/>
            <w:tcBorders>
              <w:top w:val="single" w:sz="4" w:space="0" w:color="auto"/>
              <w:left w:val="single" w:sz="4" w:space="0" w:color="auto"/>
              <w:bottom w:val="single" w:sz="4" w:space="0" w:color="auto"/>
              <w:right w:val="single" w:sz="4" w:space="0" w:color="auto"/>
            </w:tcBorders>
            <w:vAlign w:val="center"/>
          </w:tcPr>
          <w:p w14:paraId="0C209423" w14:textId="03616514" w:rsidR="00E01E11" w:rsidRPr="00ED00F3" w:rsidRDefault="00E01E11" w:rsidP="00E01E11">
            <w:pPr>
              <w:pStyle w:val="Default"/>
              <w:rPr>
                <w:sz w:val="20"/>
                <w:szCs w:val="20"/>
              </w:rPr>
            </w:pPr>
            <w:r w:rsidRPr="00ED00F3">
              <w:rPr>
                <w:sz w:val="20"/>
                <w:szCs w:val="20"/>
              </w:rPr>
              <w:t>Gnybtų tipas</w:t>
            </w:r>
          </w:p>
        </w:tc>
        <w:tc>
          <w:tcPr>
            <w:tcW w:w="2111" w:type="pct"/>
            <w:tcBorders>
              <w:top w:val="single" w:sz="4" w:space="0" w:color="auto"/>
              <w:left w:val="single" w:sz="4" w:space="0" w:color="auto"/>
              <w:bottom w:val="single" w:sz="4" w:space="0" w:color="auto"/>
              <w:right w:val="single" w:sz="4" w:space="0" w:color="auto"/>
            </w:tcBorders>
            <w:vAlign w:val="center"/>
          </w:tcPr>
          <w:p w14:paraId="58DFBFC8" w14:textId="75765C95" w:rsidR="00E01E11" w:rsidRPr="00ED00F3" w:rsidRDefault="00E01E11" w:rsidP="00E01E11">
            <w:pPr>
              <w:pStyle w:val="Default"/>
              <w:rPr>
                <w:sz w:val="20"/>
                <w:szCs w:val="20"/>
              </w:rPr>
            </w:pPr>
            <w:r w:rsidRPr="00ED00F3">
              <w:rPr>
                <w:sz w:val="20"/>
                <w:szCs w:val="20"/>
              </w:rPr>
              <w:t>F-M8, 2 poros arba lygiavertė</w:t>
            </w:r>
          </w:p>
        </w:tc>
      </w:tr>
      <w:tr w:rsidR="00E01E11" w:rsidRPr="00ED00F3" w14:paraId="5D48671A" w14:textId="77777777" w:rsidTr="04F86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Borders>
              <w:top w:val="single" w:sz="4" w:space="0" w:color="auto"/>
              <w:left w:val="single" w:sz="4" w:space="0" w:color="auto"/>
              <w:bottom w:val="single" w:sz="4" w:space="0" w:color="auto"/>
              <w:right w:val="single" w:sz="4" w:space="0" w:color="auto"/>
            </w:tcBorders>
          </w:tcPr>
          <w:p w14:paraId="7A845174" w14:textId="5839349A" w:rsidR="00E01E11" w:rsidRPr="006D220F" w:rsidRDefault="00E01E11" w:rsidP="006D220F">
            <w:pPr>
              <w:pStyle w:val="ListParagraph"/>
              <w:numPr>
                <w:ilvl w:val="0"/>
                <w:numId w:val="33"/>
              </w:numPr>
              <w:tabs>
                <w:tab w:val="left" w:pos="360"/>
              </w:tabs>
              <w:ind w:left="0" w:firstLine="0"/>
              <w:jc w:val="center"/>
              <w:rPr>
                <w:rFonts w:cs="Arial"/>
                <w:color w:val="000000"/>
                <w:sz w:val="20"/>
                <w:szCs w:val="20"/>
              </w:rPr>
            </w:pPr>
          </w:p>
        </w:tc>
        <w:tc>
          <w:tcPr>
            <w:tcW w:w="2595" w:type="pct"/>
            <w:tcBorders>
              <w:top w:val="single" w:sz="4" w:space="0" w:color="auto"/>
              <w:left w:val="single" w:sz="4" w:space="0" w:color="auto"/>
              <w:bottom w:val="single" w:sz="4" w:space="0" w:color="auto"/>
              <w:right w:val="single" w:sz="4" w:space="0" w:color="auto"/>
            </w:tcBorders>
            <w:vAlign w:val="center"/>
          </w:tcPr>
          <w:p w14:paraId="4135C707" w14:textId="4A6F7580" w:rsidR="00E01E11" w:rsidRPr="00ED00F3" w:rsidRDefault="00E01E11" w:rsidP="00E01E11">
            <w:pPr>
              <w:pStyle w:val="Default"/>
              <w:rPr>
                <w:sz w:val="20"/>
                <w:szCs w:val="20"/>
              </w:rPr>
            </w:pPr>
            <w:r w:rsidRPr="00ED00F3">
              <w:rPr>
                <w:sz w:val="20"/>
                <w:szCs w:val="20"/>
              </w:rPr>
              <w:t>Atsparus giliam iškrovimui</w:t>
            </w:r>
          </w:p>
        </w:tc>
        <w:tc>
          <w:tcPr>
            <w:tcW w:w="2111" w:type="pct"/>
            <w:tcBorders>
              <w:top w:val="single" w:sz="4" w:space="0" w:color="auto"/>
              <w:left w:val="single" w:sz="4" w:space="0" w:color="auto"/>
              <w:bottom w:val="single" w:sz="4" w:space="0" w:color="auto"/>
              <w:right w:val="single" w:sz="4" w:space="0" w:color="auto"/>
            </w:tcBorders>
            <w:vAlign w:val="center"/>
          </w:tcPr>
          <w:p w14:paraId="472122FF" w14:textId="58CABFE1" w:rsidR="00E01E11" w:rsidRPr="00ED00F3" w:rsidRDefault="00E01E11" w:rsidP="00E01E11">
            <w:pPr>
              <w:pStyle w:val="Default"/>
              <w:rPr>
                <w:sz w:val="20"/>
                <w:szCs w:val="20"/>
              </w:rPr>
            </w:pPr>
            <w:r w:rsidRPr="00ED00F3">
              <w:rPr>
                <w:sz w:val="20"/>
                <w:szCs w:val="20"/>
              </w:rPr>
              <w:t>Privalomas</w:t>
            </w:r>
          </w:p>
        </w:tc>
      </w:tr>
    </w:tbl>
    <w:p w14:paraId="51852490" w14:textId="77777777" w:rsidR="00105C62" w:rsidRPr="00ED00F3" w:rsidRDefault="00105C62" w:rsidP="00105C62">
      <w:pPr>
        <w:pStyle w:val="ListParagraph"/>
        <w:spacing w:before="60" w:after="60"/>
        <w:ind w:left="0" w:firstLine="0"/>
        <w:jc w:val="both"/>
        <w:rPr>
          <w:rFonts w:eastAsia="Arial" w:cs="Arial"/>
          <w:sz w:val="20"/>
          <w:szCs w:val="20"/>
        </w:rPr>
      </w:pPr>
    </w:p>
    <w:p w14:paraId="5797E96E" w14:textId="77777777" w:rsidR="004465AD" w:rsidRPr="004465AD" w:rsidRDefault="004465AD" w:rsidP="004465AD">
      <w:pPr>
        <w:pStyle w:val="ListParagraph"/>
        <w:numPr>
          <w:ilvl w:val="0"/>
          <w:numId w:val="31"/>
        </w:numPr>
        <w:spacing w:before="60" w:after="60"/>
        <w:jc w:val="both"/>
        <w:rPr>
          <w:rFonts w:cs="Arial"/>
          <w:iCs/>
          <w:vanish/>
          <w:sz w:val="20"/>
          <w:szCs w:val="20"/>
        </w:rPr>
      </w:pPr>
    </w:p>
    <w:p w14:paraId="13A27D50" w14:textId="77777777" w:rsidR="004465AD" w:rsidRPr="004465AD" w:rsidRDefault="004465AD" w:rsidP="004465AD">
      <w:pPr>
        <w:pStyle w:val="ListParagraph"/>
        <w:numPr>
          <w:ilvl w:val="0"/>
          <w:numId w:val="31"/>
        </w:numPr>
        <w:spacing w:before="60" w:after="60"/>
        <w:jc w:val="both"/>
        <w:rPr>
          <w:rFonts w:cs="Arial"/>
          <w:iCs/>
          <w:vanish/>
          <w:sz w:val="20"/>
          <w:szCs w:val="20"/>
        </w:rPr>
      </w:pPr>
    </w:p>
    <w:p w14:paraId="40D757A6" w14:textId="77777777" w:rsidR="004465AD" w:rsidRPr="004465AD" w:rsidRDefault="004465AD" w:rsidP="004465AD">
      <w:pPr>
        <w:pStyle w:val="ListParagraph"/>
        <w:numPr>
          <w:ilvl w:val="1"/>
          <w:numId w:val="31"/>
        </w:numPr>
        <w:spacing w:before="60" w:after="60"/>
        <w:jc w:val="both"/>
        <w:rPr>
          <w:rFonts w:cs="Arial"/>
          <w:iCs/>
          <w:vanish/>
          <w:sz w:val="20"/>
          <w:szCs w:val="20"/>
        </w:rPr>
      </w:pPr>
    </w:p>
    <w:p w14:paraId="60B6A6D5" w14:textId="77777777" w:rsidR="004465AD" w:rsidRPr="004465AD" w:rsidRDefault="004465AD" w:rsidP="004465AD">
      <w:pPr>
        <w:pStyle w:val="ListParagraph"/>
        <w:numPr>
          <w:ilvl w:val="1"/>
          <w:numId w:val="31"/>
        </w:numPr>
        <w:spacing w:before="60" w:after="60"/>
        <w:jc w:val="both"/>
        <w:rPr>
          <w:rFonts w:cs="Arial"/>
          <w:iCs/>
          <w:vanish/>
          <w:sz w:val="20"/>
          <w:szCs w:val="20"/>
        </w:rPr>
      </w:pPr>
    </w:p>
    <w:p w14:paraId="454D31D2" w14:textId="77777777" w:rsidR="004465AD" w:rsidRPr="004465AD" w:rsidRDefault="004465AD" w:rsidP="004465AD">
      <w:pPr>
        <w:pStyle w:val="ListParagraph"/>
        <w:numPr>
          <w:ilvl w:val="1"/>
          <w:numId w:val="31"/>
        </w:numPr>
        <w:spacing w:before="60" w:after="60"/>
        <w:jc w:val="both"/>
        <w:rPr>
          <w:rFonts w:cs="Arial"/>
          <w:iCs/>
          <w:vanish/>
          <w:sz w:val="20"/>
          <w:szCs w:val="20"/>
        </w:rPr>
      </w:pPr>
    </w:p>
    <w:p w14:paraId="0215BA8B" w14:textId="638AB441" w:rsidR="003F6122" w:rsidRPr="00ED00F3" w:rsidRDefault="003F6122" w:rsidP="004465AD">
      <w:pPr>
        <w:pStyle w:val="ListParagraph"/>
        <w:numPr>
          <w:ilvl w:val="1"/>
          <w:numId w:val="31"/>
        </w:numPr>
        <w:tabs>
          <w:tab w:val="left" w:pos="567"/>
        </w:tabs>
        <w:spacing w:before="60" w:after="60"/>
        <w:ind w:left="0" w:firstLine="0"/>
        <w:jc w:val="both"/>
        <w:rPr>
          <w:rFonts w:cs="Arial"/>
          <w:iCs/>
          <w:sz w:val="20"/>
          <w:szCs w:val="20"/>
        </w:rPr>
      </w:pPr>
      <w:r w:rsidRPr="00ED00F3">
        <w:rPr>
          <w:rFonts w:cs="Arial"/>
          <w:iCs/>
          <w:sz w:val="20"/>
          <w:szCs w:val="20"/>
        </w:rPr>
        <w:t>Tiekėjas, tiekdamas lygiavertę prekę, privalo pateikti siūlomų prekių techninių charakteristikų atitiktį įrodančių dokumentus (su vertimu į lietuvių kalbą). Techninių charakteristikų atitiktį įrodančiais dokumentais gali būti atitikties sertifikatai, gamintojo techniniai aprašai (arba nuoroda į gamintojo tinklalapį, įrodanti, kad siūloma prekė atitinka techninės specifikacijos, reikalavimus)  ar analogiški dokumentai, įrodantys siūlomų prekių parametrų atitikimą techninės specifikacijos reikalavimams</w:t>
      </w:r>
      <w:r w:rsidR="00A25F39">
        <w:rPr>
          <w:rFonts w:cs="Arial"/>
          <w:iCs/>
          <w:sz w:val="20"/>
          <w:szCs w:val="20"/>
        </w:rPr>
        <w:t>.</w:t>
      </w:r>
    </w:p>
    <w:p w14:paraId="2672C554" w14:textId="77777777" w:rsidR="003F6122" w:rsidRPr="00ED00F3" w:rsidRDefault="003F6122" w:rsidP="00105C62">
      <w:pPr>
        <w:pStyle w:val="ListParagraph"/>
        <w:spacing w:before="60" w:after="60"/>
        <w:ind w:left="0" w:firstLine="0"/>
        <w:jc w:val="both"/>
        <w:rPr>
          <w:rFonts w:eastAsia="Arial" w:cs="Arial"/>
          <w:sz w:val="20"/>
          <w:szCs w:val="20"/>
        </w:rPr>
      </w:pPr>
    </w:p>
    <w:p w14:paraId="7BD87FFA" w14:textId="77777777" w:rsidR="00105C62" w:rsidRPr="00ED00F3" w:rsidRDefault="00105C62" w:rsidP="0098491F">
      <w:pPr>
        <w:pStyle w:val="ListParagraph"/>
        <w:numPr>
          <w:ilvl w:val="0"/>
          <w:numId w:val="20"/>
        </w:numPr>
        <w:pBdr>
          <w:top w:val="single" w:sz="8" w:space="1" w:color="auto"/>
          <w:bottom w:val="single" w:sz="8" w:space="1" w:color="auto"/>
        </w:pBdr>
        <w:shd w:val="clear" w:color="auto" w:fill="D9D9D9" w:themeFill="background1" w:themeFillShade="D9"/>
        <w:tabs>
          <w:tab w:val="left" w:pos="567"/>
        </w:tabs>
        <w:spacing w:before="60" w:after="60"/>
        <w:ind w:left="0" w:firstLine="0"/>
        <w:rPr>
          <w:rStyle w:val="Laukeliai"/>
          <w:rFonts w:eastAsia="Arial" w:cs="Arial"/>
          <w:b/>
          <w:szCs w:val="20"/>
        </w:rPr>
      </w:pPr>
      <w:r w:rsidRPr="00ED00F3">
        <w:rPr>
          <w:rStyle w:val="Laukeliai"/>
          <w:rFonts w:eastAsia="Arial" w:cs="Arial"/>
          <w:b/>
          <w:szCs w:val="20"/>
        </w:rPr>
        <w:t xml:space="preserve">PREKIŲ PRISTATYMO VIETA, TVARKA IR TERMINAI </w:t>
      </w:r>
    </w:p>
    <w:p w14:paraId="2474344F" w14:textId="7B9A3B1F" w:rsidR="00E155F9" w:rsidRPr="00ED00F3" w:rsidRDefault="00105C62" w:rsidP="0098491F">
      <w:pPr>
        <w:pStyle w:val="ListParagraph"/>
        <w:numPr>
          <w:ilvl w:val="1"/>
          <w:numId w:val="20"/>
        </w:numPr>
        <w:tabs>
          <w:tab w:val="left" w:pos="567"/>
        </w:tabs>
        <w:spacing w:before="60" w:after="60"/>
        <w:ind w:left="0" w:firstLine="0"/>
        <w:jc w:val="both"/>
        <w:rPr>
          <w:rFonts w:eastAsia="Calibri" w:cs="Arial"/>
          <w:sz w:val="20"/>
          <w:szCs w:val="20"/>
        </w:rPr>
      </w:pPr>
      <w:r w:rsidRPr="00ED00F3">
        <w:rPr>
          <w:rFonts w:cs="Arial"/>
          <w:sz w:val="20"/>
          <w:szCs w:val="20"/>
        </w:rPr>
        <w:t xml:space="preserve">Prekės turės būti pristatomos: </w:t>
      </w:r>
      <w:sdt>
        <w:sdtPr>
          <w:rPr>
            <w:rFonts w:cs="Arial"/>
            <w:bCs/>
            <w:sz w:val="20"/>
            <w:szCs w:val="20"/>
          </w:rPr>
          <w:id w:val="457685045"/>
          <w:placeholder>
            <w:docPart w:val="E134A85BBEF64F73ACA4A2CBCB90C053"/>
          </w:placeholder>
          <w:text/>
        </w:sdtPr>
        <w:sdtEndPr/>
        <w:sdtContent>
          <w:r w:rsidR="008C06DB" w:rsidRPr="00ED00F3">
            <w:rPr>
              <w:rFonts w:cs="Arial"/>
              <w:bCs/>
              <w:sz w:val="20"/>
              <w:szCs w:val="20"/>
            </w:rPr>
            <w:t>Paneriškių g. 25, LT-02300 Vilnius</w:t>
          </w:r>
        </w:sdtContent>
      </w:sdt>
      <w:r w:rsidRPr="00ED00F3">
        <w:rPr>
          <w:rFonts w:cs="Arial"/>
          <w:i/>
          <w:iCs/>
          <w:color w:val="7F7F7F" w:themeColor="text1" w:themeTint="80"/>
          <w:sz w:val="20"/>
          <w:szCs w:val="20"/>
        </w:rPr>
        <w:t>,</w:t>
      </w:r>
      <w:r w:rsidRPr="00ED00F3">
        <w:rPr>
          <w:rFonts w:cs="Arial"/>
          <w:sz w:val="20"/>
          <w:szCs w:val="20"/>
        </w:rPr>
        <w:t xml:space="preserve"> Pirkėjo darbo laiku (I-IV 7:30 – 16:30 val., V 7:30 – 15:15 val.).</w:t>
      </w:r>
    </w:p>
    <w:p w14:paraId="3F1154CD" w14:textId="77777777" w:rsidR="00E155F9" w:rsidRPr="00ED00F3" w:rsidRDefault="00105C62" w:rsidP="0098491F">
      <w:pPr>
        <w:pStyle w:val="ListParagraph"/>
        <w:numPr>
          <w:ilvl w:val="1"/>
          <w:numId w:val="20"/>
        </w:numPr>
        <w:tabs>
          <w:tab w:val="left" w:pos="567"/>
        </w:tabs>
        <w:spacing w:before="60" w:after="60"/>
        <w:ind w:left="0" w:firstLine="0"/>
        <w:jc w:val="both"/>
        <w:rPr>
          <w:rFonts w:eastAsia="Calibri" w:cs="Arial"/>
          <w:sz w:val="20"/>
          <w:szCs w:val="20"/>
        </w:rPr>
      </w:pPr>
      <w:r w:rsidRPr="00ED00F3">
        <w:rPr>
          <w:rFonts w:eastAsia="Calibri" w:cs="Arial"/>
          <w:bCs/>
          <w:sz w:val="20"/>
          <w:szCs w:val="20"/>
        </w:rPr>
        <w:t xml:space="preserve">Prekės turi būti pristatytos ne vėliau kaip </w:t>
      </w:r>
      <w:r w:rsidRPr="0098491F">
        <w:rPr>
          <w:rFonts w:eastAsia="Calibri" w:cs="Arial"/>
          <w:bCs/>
          <w:sz w:val="20"/>
          <w:szCs w:val="20"/>
        </w:rPr>
        <w:t xml:space="preserve">per </w:t>
      </w:r>
      <w:sdt>
        <w:sdtPr>
          <w:rPr>
            <w:rFonts w:cs="Arial"/>
            <w:bCs/>
            <w:sz w:val="20"/>
            <w:szCs w:val="20"/>
          </w:rPr>
          <w:id w:val="362028822"/>
          <w:placeholder>
            <w:docPart w:val="0363986028404D5AA823E32A5110F13D"/>
          </w:placeholder>
          <w:text/>
        </w:sdtPr>
        <w:sdtEndPr/>
        <w:sdtContent>
          <w:r w:rsidR="004B137D" w:rsidRPr="0098491F">
            <w:rPr>
              <w:rFonts w:cs="Arial"/>
              <w:bCs/>
              <w:sz w:val="20"/>
              <w:szCs w:val="20"/>
            </w:rPr>
            <w:t>12</w:t>
          </w:r>
        </w:sdtContent>
      </w:sdt>
      <w:r w:rsidRPr="0098491F">
        <w:rPr>
          <w:rFonts w:eastAsia="Calibri" w:cs="Arial"/>
          <w:bCs/>
          <w:sz w:val="20"/>
          <w:szCs w:val="20"/>
        </w:rPr>
        <w:t xml:space="preserve"> (</w:t>
      </w:r>
      <w:r w:rsidR="004B137D" w:rsidRPr="0098491F">
        <w:rPr>
          <w:rFonts w:eastAsia="Calibri" w:cs="Arial"/>
          <w:bCs/>
          <w:sz w:val="20"/>
          <w:szCs w:val="20"/>
        </w:rPr>
        <w:t>dvylika) s</w:t>
      </w:r>
      <w:r w:rsidR="004B137D" w:rsidRPr="00ED00F3">
        <w:rPr>
          <w:rFonts w:eastAsia="Calibri" w:cs="Arial"/>
          <w:bCs/>
          <w:sz w:val="20"/>
          <w:szCs w:val="20"/>
        </w:rPr>
        <w:t>avaičių</w:t>
      </w:r>
      <w:r w:rsidRPr="00ED00F3">
        <w:rPr>
          <w:rFonts w:eastAsia="Calibri" w:cs="Arial"/>
          <w:bCs/>
          <w:sz w:val="20"/>
          <w:szCs w:val="20"/>
        </w:rPr>
        <w:t xml:space="preserve"> </w:t>
      </w:r>
      <w:sdt>
        <w:sdtPr>
          <w:rPr>
            <w:rFonts w:cs="Arial"/>
            <w:sz w:val="20"/>
            <w:szCs w:val="20"/>
          </w:rPr>
          <w:id w:val="-770234050"/>
          <w:placeholder>
            <w:docPart w:val="CEA2803634154AFB8701C0FDBD7A8012"/>
          </w:placeholder>
          <w:dropDownList>
            <w:listItem w:value="[Pasirinkite]"/>
            <w:listItem w:displayText="Sutarties įsigaliojimo dienos." w:value="Sutarties įsigaliojimo dienos."/>
            <w:listItem w:displayText="nuo Užsakymo pateikimo Tiekėjui dienos." w:value="nuo Užsakymo pateikimo Tiekėjui dienos."/>
          </w:dropDownList>
        </w:sdtPr>
        <w:sdtEndPr/>
        <w:sdtContent>
          <w:r w:rsidR="004B137D" w:rsidRPr="00ED00F3">
            <w:rPr>
              <w:rFonts w:cs="Arial"/>
              <w:sz w:val="20"/>
              <w:szCs w:val="20"/>
            </w:rPr>
            <w:t>nuo Užsakymo pateikimo Tiekėjui dienos.</w:t>
          </w:r>
        </w:sdtContent>
      </w:sdt>
    </w:p>
    <w:p w14:paraId="207F4BA5" w14:textId="77777777" w:rsidR="00E155F9" w:rsidRPr="00ED00F3" w:rsidRDefault="00105C62" w:rsidP="0098491F">
      <w:pPr>
        <w:pStyle w:val="ListParagraph"/>
        <w:numPr>
          <w:ilvl w:val="1"/>
          <w:numId w:val="20"/>
        </w:numPr>
        <w:tabs>
          <w:tab w:val="left" w:pos="567"/>
        </w:tabs>
        <w:spacing w:before="60" w:after="60"/>
        <w:ind w:left="0" w:firstLine="0"/>
        <w:jc w:val="both"/>
        <w:rPr>
          <w:rFonts w:eastAsia="Calibri" w:cs="Arial"/>
          <w:sz w:val="20"/>
          <w:szCs w:val="20"/>
        </w:rPr>
      </w:pPr>
      <w:r w:rsidRPr="00ED00F3">
        <w:rPr>
          <w:rFonts w:cs="Arial"/>
          <w:sz w:val="20"/>
          <w:szCs w:val="20"/>
        </w:rPr>
        <w:t>Prekės bus perkamos ir tiekiamos pagal atskirus Pirkėjo Užsakymus Sutarties galiojimo metu.</w:t>
      </w:r>
    </w:p>
    <w:p w14:paraId="1B93B595" w14:textId="77777777" w:rsidR="00E155F9" w:rsidRPr="00ED00F3" w:rsidRDefault="00D91397" w:rsidP="0098491F">
      <w:pPr>
        <w:pStyle w:val="ListParagraph"/>
        <w:numPr>
          <w:ilvl w:val="1"/>
          <w:numId w:val="20"/>
        </w:numPr>
        <w:tabs>
          <w:tab w:val="left" w:pos="567"/>
        </w:tabs>
        <w:spacing w:before="60" w:after="60"/>
        <w:ind w:left="0" w:firstLine="0"/>
        <w:jc w:val="both"/>
        <w:rPr>
          <w:rFonts w:eastAsia="Calibri" w:cs="Arial"/>
          <w:sz w:val="20"/>
          <w:szCs w:val="20"/>
        </w:rPr>
      </w:pPr>
      <w:r w:rsidRPr="00ED00F3">
        <w:rPr>
          <w:rFonts w:eastAsia="Calibri" w:cs="Arial"/>
          <w:sz w:val="20"/>
          <w:szCs w:val="20"/>
        </w:rPr>
        <w:t>Prekėms nustatomas Tiekėjo arba Prekių gamintojo taikomas (nustatomas ilgesnis taikomas terminas) garantijos terminas, tačiau bet kokiu atveju ne trumpesnis kaip 24 (</w:t>
      </w:r>
      <w:sdt>
        <w:sdtPr>
          <w:rPr>
            <w:rFonts w:cs="Arial"/>
            <w:bCs/>
            <w:sz w:val="20"/>
            <w:szCs w:val="20"/>
          </w:rPr>
          <w:id w:val="104864702"/>
          <w:placeholder>
            <w:docPart w:val="8F096F70F844454481BA1F87384DCF9D"/>
          </w:placeholder>
          <w:text/>
        </w:sdtPr>
        <w:sdtEndPr/>
        <w:sdtContent>
          <w:r w:rsidRPr="00ED00F3">
            <w:rPr>
              <w:rFonts w:cs="Arial"/>
              <w:bCs/>
              <w:sz w:val="20"/>
              <w:szCs w:val="20"/>
            </w:rPr>
            <w:t>dvidešimt keturių</w:t>
          </w:r>
        </w:sdtContent>
      </w:sdt>
      <w:r w:rsidRPr="00ED00F3">
        <w:rPr>
          <w:rFonts w:eastAsia="Calibri" w:cs="Arial"/>
          <w:bCs/>
          <w:sz w:val="20"/>
          <w:szCs w:val="20"/>
        </w:rPr>
        <w:t xml:space="preserve"> </w:t>
      </w:r>
      <w:sdt>
        <w:sdtPr>
          <w:rPr>
            <w:rFonts w:cs="Arial"/>
            <w:sz w:val="20"/>
            <w:szCs w:val="20"/>
          </w:rPr>
          <w:id w:val="2043630221"/>
          <w:placeholder>
            <w:docPart w:val="B98BC6CFAB12477CB171FA780D5925D2"/>
          </w:placeholder>
          <w:dropDownList>
            <w:listItem w:value="[Pasirinkite]"/>
            <w:listItem w:displayText="mėnesių" w:value="mėnesių"/>
            <w:listItem w:displayText="mėnesio" w:value="mėnesio"/>
            <w:listItem w:displayText="metų" w:value="metų"/>
          </w:dropDownList>
        </w:sdtPr>
        <w:sdtEndPr/>
        <w:sdtContent>
          <w:r w:rsidRPr="00ED00F3">
            <w:rPr>
              <w:rFonts w:cs="Arial"/>
              <w:sz w:val="20"/>
              <w:szCs w:val="20"/>
            </w:rPr>
            <w:t>mėnesių</w:t>
          </w:r>
        </w:sdtContent>
      </w:sdt>
      <w:r w:rsidRPr="00ED00F3">
        <w:rPr>
          <w:rFonts w:eastAsia="Calibri" w:cs="Arial"/>
          <w:sz w:val="20"/>
          <w:szCs w:val="20"/>
        </w:rPr>
        <w:t xml:space="preserve"> garantijos terminas, skaičiuojamas nuo Prekių perdavimo-priėmimo akto pasirašymo dienos.</w:t>
      </w:r>
    </w:p>
    <w:p w14:paraId="14A95ED6" w14:textId="498FEE45" w:rsidR="00E155F9" w:rsidRPr="00ED00F3" w:rsidRDefault="00D91397" w:rsidP="0098491F">
      <w:pPr>
        <w:pStyle w:val="ListParagraph"/>
        <w:numPr>
          <w:ilvl w:val="1"/>
          <w:numId w:val="20"/>
        </w:numPr>
        <w:tabs>
          <w:tab w:val="left" w:pos="567"/>
          <w:tab w:val="left" w:pos="851"/>
        </w:tabs>
        <w:spacing w:before="60" w:after="60"/>
        <w:ind w:left="0" w:firstLine="0"/>
        <w:jc w:val="both"/>
        <w:rPr>
          <w:rStyle w:val="eop"/>
          <w:rFonts w:cs="Arial"/>
          <w:sz w:val="20"/>
          <w:szCs w:val="20"/>
          <w:u w:val="single"/>
        </w:rPr>
      </w:pPr>
      <w:r w:rsidRPr="00ED00F3">
        <w:rPr>
          <w:rStyle w:val="normaltextrun"/>
          <w:rFonts w:cs="Arial"/>
          <w:color w:val="000000"/>
          <w:sz w:val="20"/>
          <w:szCs w:val="20"/>
          <w:shd w:val="clear" w:color="auto" w:fill="FFFFFF"/>
        </w:rPr>
        <w:t xml:space="preserve">Jei akumuliatorių baterijų gamintojas suteikia perkamoms akumuliatorių baterijoms </w:t>
      </w:r>
      <w:r w:rsidR="007F4BF0" w:rsidRPr="00ED00F3">
        <w:rPr>
          <w:rStyle w:val="normaltextrun"/>
          <w:rFonts w:cs="Arial"/>
          <w:color w:val="000000"/>
          <w:sz w:val="20"/>
          <w:szCs w:val="20"/>
          <w:shd w:val="clear" w:color="auto" w:fill="FFFFFF"/>
        </w:rPr>
        <w:t>ilgesn</w:t>
      </w:r>
      <w:r w:rsidR="007F4BF0">
        <w:rPr>
          <w:rStyle w:val="normaltextrun"/>
          <w:rFonts w:cs="Arial"/>
          <w:color w:val="000000"/>
          <w:sz w:val="20"/>
          <w:szCs w:val="20"/>
          <w:shd w:val="clear" w:color="auto" w:fill="FFFFFF"/>
        </w:rPr>
        <w:t>ę</w:t>
      </w:r>
      <w:r w:rsidR="007F4BF0" w:rsidRPr="00ED00F3">
        <w:rPr>
          <w:rStyle w:val="normaltextrun"/>
          <w:rFonts w:cs="Arial"/>
          <w:color w:val="000000"/>
          <w:sz w:val="20"/>
          <w:szCs w:val="20"/>
          <w:shd w:val="clear" w:color="auto" w:fill="FFFFFF"/>
        </w:rPr>
        <w:t xml:space="preserve"> nei 24 (dvidešimt keturių) mėnesių </w:t>
      </w:r>
      <w:r w:rsidRPr="00ED00F3">
        <w:rPr>
          <w:rStyle w:val="normaltextrun"/>
          <w:rFonts w:cs="Arial"/>
          <w:color w:val="000000"/>
          <w:sz w:val="20"/>
          <w:szCs w:val="20"/>
          <w:shd w:val="clear" w:color="auto" w:fill="FFFFFF"/>
        </w:rPr>
        <w:t>garantiją, iš Tiekėjo prekybos vietų nupirktiems arba el. prekyboje užsakytoms akumuliatorių baterijoms turi būti suteikiama ne trumpesnė nei gamintojo suteikiama garantija.</w:t>
      </w:r>
      <w:r w:rsidRPr="00ED00F3">
        <w:rPr>
          <w:rStyle w:val="eop"/>
          <w:rFonts w:cs="Arial"/>
          <w:color w:val="000000"/>
          <w:sz w:val="20"/>
          <w:szCs w:val="20"/>
          <w:shd w:val="clear" w:color="auto" w:fill="FFFFFF"/>
        </w:rPr>
        <w:t> </w:t>
      </w:r>
      <w:bookmarkStart w:id="4" w:name="_Ref340669472"/>
    </w:p>
    <w:p w14:paraId="62806297" w14:textId="77777777" w:rsidR="00E155F9" w:rsidRPr="00ED00F3" w:rsidRDefault="00D91397" w:rsidP="00E155F9">
      <w:pPr>
        <w:pStyle w:val="ListParagraph"/>
        <w:numPr>
          <w:ilvl w:val="1"/>
          <w:numId w:val="20"/>
        </w:numPr>
        <w:tabs>
          <w:tab w:val="left" w:pos="567"/>
          <w:tab w:val="left" w:pos="851"/>
        </w:tabs>
        <w:spacing w:before="60" w:after="60"/>
        <w:ind w:left="0" w:firstLine="0"/>
        <w:jc w:val="both"/>
        <w:rPr>
          <w:rStyle w:val="Laukeliai"/>
          <w:rFonts w:cs="Arial"/>
          <w:szCs w:val="20"/>
        </w:rPr>
      </w:pPr>
      <w:r w:rsidRPr="00ED00F3">
        <w:rPr>
          <w:rFonts w:cs="Arial"/>
          <w:color w:val="000000" w:themeColor="text1"/>
          <w:sz w:val="20"/>
          <w:szCs w:val="20"/>
        </w:rPr>
        <w:t xml:space="preserve">Prekių perdavimo - </w:t>
      </w:r>
      <w:r w:rsidRPr="00ED00F3">
        <w:rPr>
          <w:rFonts w:cs="Arial"/>
          <w:sz w:val="20"/>
          <w:szCs w:val="20"/>
        </w:rPr>
        <w:t xml:space="preserve">priėmimo ar Garantinio laikotarpio metu pastebėtiems trūkumams šalinti nustatomas </w:t>
      </w:r>
      <w:bookmarkStart w:id="5" w:name="_Hlk34737751"/>
      <w:r w:rsidRPr="00ED00F3">
        <w:rPr>
          <w:rFonts w:cs="Arial"/>
          <w:sz w:val="20"/>
          <w:szCs w:val="20"/>
        </w:rPr>
        <w:t>10 (</w:t>
      </w:r>
      <w:sdt>
        <w:sdtPr>
          <w:rPr>
            <w:rFonts w:cs="Arial"/>
            <w:bCs/>
            <w:sz w:val="20"/>
            <w:szCs w:val="20"/>
          </w:rPr>
          <w:id w:val="-1916157393"/>
          <w:placeholder>
            <w:docPart w:val="85BE1C5824624CD7A64CA5F462B0044C"/>
          </w:placeholder>
          <w:text/>
        </w:sdtPr>
        <w:sdtEndPr/>
        <w:sdtContent>
          <w:r w:rsidRPr="00ED00F3">
            <w:rPr>
              <w:rFonts w:cs="Arial"/>
              <w:bCs/>
              <w:sz w:val="20"/>
              <w:szCs w:val="20"/>
            </w:rPr>
            <w:t>dešimt)</w:t>
          </w:r>
        </w:sdtContent>
      </w:sdt>
      <w:bookmarkEnd w:id="5"/>
      <w:r w:rsidRPr="00ED00F3">
        <w:rPr>
          <w:rFonts w:eastAsia="Calibri" w:cs="Arial"/>
          <w:bCs/>
          <w:sz w:val="20"/>
          <w:szCs w:val="20"/>
        </w:rPr>
        <w:t xml:space="preserve"> </w:t>
      </w:r>
      <w:sdt>
        <w:sdtPr>
          <w:rPr>
            <w:rFonts w:cs="Arial"/>
            <w:sz w:val="20"/>
            <w:szCs w:val="20"/>
          </w:rPr>
          <w:id w:val="1688860993"/>
          <w:placeholder>
            <w:docPart w:val="2D22A5B0B3374C65A6AFD2DA808D6745"/>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ED00F3">
            <w:rPr>
              <w:rFonts w:cs="Arial"/>
              <w:sz w:val="20"/>
              <w:szCs w:val="20"/>
            </w:rPr>
            <w:t>darbo dienų</w:t>
          </w:r>
        </w:sdtContent>
      </w:sdt>
      <w:r w:rsidRPr="00ED00F3">
        <w:rPr>
          <w:rFonts w:eastAsia="Calibri" w:cs="Arial"/>
          <w:sz w:val="20"/>
          <w:szCs w:val="20"/>
        </w:rPr>
        <w:t xml:space="preserve"> </w:t>
      </w:r>
      <w:r w:rsidRPr="00ED00F3">
        <w:rPr>
          <w:rFonts w:cs="Arial"/>
          <w:sz w:val="20"/>
          <w:szCs w:val="20"/>
        </w:rPr>
        <w:t>terminas</w:t>
      </w:r>
      <w:bookmarkEnd w:id="4"/>
      <w:r w:rsidRPr="00ED00F3">
        <w:rPr>
          <w:rFonts w:cs="Arial"/>
          <w:sz w:val="20"/>
          <w:szCs w:val="20"/>
        </w:rPr>
        <w:t xml:space="preserve"> </w:t>
      </w:r>
      <w:r w:rsidRPr="00ED00F3">
        <w:rPr>
          <w:rStyle w:val="Laukeliai"/>
          <w:rFonts w:cs="Arial"/>
          <w:szCs w:val="20"/>
        </w:rPr>
        <w:t xml:space="preserve">nuo Pirkėjo pranešimo apie sugedusias, nekokybiškas ar turinčias trūkumų </w:t>
      </w:r>
      <w:r w:rsidRPr="00ED00F3">
        <w:rPr>
          <w:rStyle w:val="Laukeliai"/>
          <w:rFonts w:cs="Arial"/>
          <w:szCs w:val="20"/>
        </w:rPr>
        <w:lastRenderedPageBreak/>
        <w:t>Prekes. Tiekėjas netinkamas/sugedusias Prekes privalo pasiimti iš Pirkėjo nurodytų adresų ir suremontuotas Prekes savo lėšomis grąžinti Pirkėjo nurodytais adresais, iš kurių jos buvo paimtos.</w:t>
      </w:r>
    </w:p>
    <w:p w14:paraId="1E81BEF6" w14:textId="5D8F6E1E" w:rsidR="00D91397" w:rsidRPr="00ED00F3" w:rsidRDefault="00D91397" w:rsidP="00E155F9">
      <w:pPr>
        <w:pStyle w:val="ListParagraph"/>
        <w:numPr>
          <w:ilvl w:val="1"/>
          <w:numId w:val="20"/>
        </w:numPr>
        <w:tabs>
          <w:tab w:val="left" w:pos="567"/>
          <w:tab w:val="left" w:pos="851"/>
        </w:tabs>
        <w:spacing w:before="60" w:after="60"/>
        <w:ind w:left="0" w:firstLine="0"/>
        <w:jc w:val="both"/>
        <w:rPr>
          <w:rStyle w:val="Laukeliai"/>
          <w:rFonts w:cs="Arial"/>
          <w:szCs w:val="20"/>
        </w:rPr>
      </w:pPr>
      <w:r w:rsidRPr="00ED00F3">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511FCABB" w14:textId="72879724" w:rsidR="00105C62" w:rsidRPr="00ED00F3" w:rsidRDefault="00105C62" w:rsidP="00D91397">
      <w:pPr>
        <w:pStyle w:val="ListParagraph"/>
        <w:spacing w:before="60" w:after="60"/>
        <w:ind w:left="0" w:firstLine="0"/>
        <w:jc w:val="both"/>
        <w:rPr>
          <w:rStyle w:val="Laukeliai"/>
          <w:rFonts w:cs="Arial"/>
          <w:szCs w:val="20"/>
        </w:rPr>
      </w:pPr>
    </w:p>
    <w:p w14:paraId="4BB14CF0" w14:textId="77777777" w:rsidR="00105C62" w:rsidRPr="00ED00F3" w:rsidRDefault="00105C62" w:rsidP="00105C62">
      <w:pPr>
        <w:pStyle w:val="ListParagraph"/>
        <w:numPr>
          <w:ilvl w:val="0"/>
          <w:numId w:val="20"/>
        </w:numPr>
        <w:pBdr>
          <w:top w:val="single" w:sz="8" w:space="1" w:color="auto"/>
          <w:bottom w:val="single" w:sz="8" w:space="1" w:color="auto"/>
        </w:pBdr>
        <w:shd w:val="clear" w:color="auto" w:fill="D9D9D9" w:themeFill="background1" w:themeFillShade="D9"/>
        <w:tabs>
          <w:tab w:val="left" w:pos="360"/>
        </w:tabs>
        <w:spacing w:before="60" w:after="60"/>
        <w:ind w:hanging="720"/>
        <w:rPr>
          <w:rFonts w:eastAsia="Arial" w:cs="Arial"/>
          <w:b/>
          <w:bCs/>
          <w:sz w:val="20"/>
          <w:szCs w:val="20"/>
        </w:rPr>
      </w:pPr>
      <w:bookmarkStart w:id="6" w:name="_Hlk34738595"/>
      <w:r w:rsidRPr="00ED00F3">
        <w:rPr>
          <w:rFonts w:eastAsia="Arial" w:cs="Arial"/>
          <w:b/>
          <w:bCs/>
          <w:sz w:val="20"/>
          <w:szCs w:val="20"/>
        </w:rPr>
        <w:t>KITI REIKALAVIMAI</w:t>
      </w:r>
    </w:p>
    <w:p w14:paraId="3C357235" w14:textId="77777777" w:rsidR="00AC3CAD" w:rsidRPr="00ED00F3" w:rsidRDefault="00AC3CAD" w:rsidP="00AC3CAD">
      <w:pPr>
        <w:pStyle w:val="ListParagraph"/>
        <w:numPr>
          <w:ilvl w:val="1"/>
          <w:numId w:val="20"/>
        </w:numPr>
        <w:tabs>
          <w:tab w:val="left" w:pos="540"/>
        </w:tabs>
        <w:spacing w:before="60" w:after="60"/>
        <w:jc w:val="both"/>
        <w:rPr>
          <w:rStyle w:val="Laukeliai"/>
          <w:rFonts w:cs="Arial"/>
          <w:iCs/>
          <w:szCs w:val="20"/>
        </w:rPr>
      </w:pPr>
      <w:bookmarkStart w:id="7" w:name="_Hlk34738629"/>
      <w:bookmarkEnd w:id="6"/>
      <w:r w:rsidRPr="00ED00F3">
        <w:rPr>
          <w:rStyle w:val="Laukeliai"/>
          <w:rFonts w:cs="Arial"/>
          <w:iCs/>
          <w:szCs w:val="20"/>
        </w:rPr>
        <w:t>Prekių pasai lietuvių arba anglų kalbomis;</w:t>
      </w:r>
    </w:p>
    <w:p w14:paraId="696B34A4" w14:textId="77777777" w:rsidR="00AC3CAD" w:rsidRPr="00ED00F3" w:rsidRDefault="00AC3CAD" w:rsidP="00AC3CAD">
      <w:pPr>
        <w:pStyle w:val="ListParagraph"/>
        <w:numPr>
          <w:ilvl w:val="1"/>
          <w:numId w:val="20"/>
        </w:numPr>
        <w:tabs>
          <w:tab w:val="left" w:pos="540"/>
        </w:tabs>
        <w:spacing w:before="60" w:after="60"/>
        <w:jc w:val="both"/>
        <w:rPr>
          <w:rStyle w:val="Laukeliai"/>
          <w:rFonts w:cs="Arial"/>
          <w:iCs/>
          <w:szCs w:val="20"/>
        </w:rPr>
      </w:pPr>
      <w:r w:rsidRPr="00ED00F3">
        <w:rPr>
          <w:rStyle w:val="Laukeliai"/>
          <w:rFonts w:cs="Arial"/>
          <w:iCs/>
          <w:szCs w:val="20"/>
        </w:rPr>
        <w:t>Transportavimo, montavimo instrukcijos lietuvių arba anglų kalbomis;</w:t>
      </w:r>
    </w:p>
    <w:p w14:paraId="50CF6C2A" w14:textId="77777777" w:rsidR="00AC3CAD" w:rsidRPr="00ED00F3" w:rsidRDefault="00AC3CAD" w:rsidP="00AC3CAD">
      <w:pPr>
        <w:pStyle w:val="ListParagraph"/>
        <w:numPr>
          <w:ilvl w:val="1"/>
          <w:numId w:val="20"/>
        </w:numPr>
        <w:tabs>
          <w:tab w:val="left" w:pos="540"/>
        </w:tabs>
        <w:spacing w:before="60" w:after="60"/>
        <w:jc w:val="both"/>
        <w:rPr>
          <w:rStyle w:val="Laukeliai"/>
          <w:rFonts w:cs="Arial"/>
          <w:iCs/>
          <w:szCs w:val="20"/>
        </w:rPr>
      </w:pPr>
      <w:r w:rsidRPr="00ED00F3">
        <w:rPr>
          <w:rStyle w:val="Laukeliai"/>
          <w:rFonts w:cs="Arial"/>
          <w:iCs/>
          <w:szCs w:val="20"/>
        </w:rPr>
        <w:t>Eksploatavimo instrukcija lietuvių arba anglų (jeigu gamintojas ne Lietuvos įmonė) kalbomis;</w:t>
      </w:r>
    </w:p>
    <w:p w14:paraId="17690627" w14:textId="54024643" w:rsidR="00105C62" w:rsidRPr="00777B1A" w:rsidRDefault="00AC3CAD" w:rsidP="00AC3CAD">
      <w:pPr>
        <w:pStyle w:val="ListParagraph"/>
        <w:numPr>
          <w:ilvl w:val="1"/>
          <w:numId w:val="20"/>
        </w:numPr>
        <w:tabs>
          <w:tab w:val="left" w:pos="567"/>
        </w:tabs>
        <w:spacing w:before="60" w:after="60"/>
        <w:jc w:val="both"/>
        <w:rPr>
          <w:rStyle w:val="Laukeliai"/>
          <w:rFonts w:cs="Arial"/>
          <w:szCs w:val="20"/>
          <w:u w:val="single"/>
        </w:rPr>
      </w:pPr>
      <w:r w:rsidRPr="00ED00F3">
        <w:rPr>
          <w:rStyle w:val="Laukeliai"/>
          <w:rFonts w:cs="Arial"/>
          <w:iCs/>
          <w:szCs w:val="20"/>
        </w:rPr>
        <w:t xml:space="preserve">Prekių priėmimo-perdavimo </w:t>
      </w:r>
      <w:bookmarkEnd w:id="7"/>
    </w:p>
    <w:p w14:paraId="33598BF8" w14:textId="77777777" w:rsidR="00777B1A" w:rsidRPr="00ED00F3" w:rsidRDefault="00777B1A" w:rsidP="00777B1A">
      <w:pPr>
        <w:pStyle w:val="ListParagraph"/>
        <w:tabs>
          <w:tab w:val="left" w:pos="567"/>
        </w:tabs>
        <w:spacing w:before="60" w:after="60"/>
        <w:ind w:left="360" w:firstLine="0"/>
        <w:jc w:val="both"/>
        <w:rPr>
          <w:rFonts w:cs="Arial"/>
          <w:sz w:val="20"/>
          <w:szCs w:val="20"/>
          <w:u w:val="single"/>
        </w:rPr>
      </w:pPr>
    </w:p>
    <w:sectPr w:rsidR="00777B1A" w:rsidRPr="00ED00F3">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84EC1" w14:textId="77777777" w:rsidR="008850D6" w:rsidRDefault="008850D6" w:rsidP="003A053D">
      <w:r>
        <w:separator/>
      </w:r>
    </w:p>
  </w:endnote>
  <w:endnote w:type="continuationSeparator" w:id="0">
    <w:p w14:paraId="0BD6E699" w14:textId="77777777" w:rsidR="008850D6" w:rsidRDefault="008850D6" w:rsidP="003A053D">
      <w:r>
        <w:continuationSeparator/>
      </w:r>
    </w:p>
  </w:endnote>
  <w:endnote w:type="continuationNotice" w:id="1">
    <w:p w14:paraId="4FDF1391" w14:textId="77777777" w:rsidR="008850D6" w:rsidRDefault="008850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35E02" w14:textId="77777777" w:rsidR="008850D6" w:rsidRDefault="008850D6" w:rsidP="003A053D">
      <w:r>
        <w:separator/>
      </w:r>
    </w:p>
  </w:footnote>
  <w:footnote w:type="continuationSeparator" w:id="0">
    <w:p w14:paraId="2D6F782F" w14:textId="77777777" w:rsidR="008850D6" w:rsidRDefault="008850D6" w:rsidP="003A053D">
      <w:r>
        <w:continuationSeparator/>
      </w:r>
    </w:p>
  </w:footnote>
  <w:footnote w:type="continuationNotice" w:id="1">
    <w:p w14:paraId="62DB0BA6" w14:textId="77777777" w:rsidR="008850D6" w:rsidRDefault="008850D6"/>
  </w:footnote>
  <w:footnote w:id="2">
    <w:p w14:paraId="7378C4A7" w14:textId="77777777" w:rsidR="00F1344A" w:rsidRPr="00766868" w:rsidRDefault="00F1344A" w:rsidP="00F1344A">
      <w:pPr>
        <w:pStyle w:val="FootnoteText"/>
      </w:pPr>
      <w:r w:rsidRPr="00766868">
        <w:rPr>
          <w:rStyle w:val="FootnoteReference"/>
        </w:rPr>
        <w:footnoteRef/>
      </w:r>
      <w:r w:rsidRPr="00766868">
        <w:t xml:space="preserve"> </w:t>
      </w:r>
      <w:r w:rsidRPr="00766868">
        <w:rPr>
          <w:rFonts w:cs="Arial"/>
          <w:sz w:val="16"/>
          <w:szCs w:val="16"/>
        </w:rPr>
        <w:t>Nurodytas preliminarus</w:t>
      </w:r>
      <w:r w:rsidRPr="00766868">
        <w:rPr>
          <w:rFonts w:eastAsia="Calibri" w:cs="Arial"/>
        </w:rPr>
        <w:t xml:space="preserve"> </w:t>
      </w:r>
      <w:r w:rsidRPr="00766868">
        <w:rPr>
          <w:rFonts w:cs="Arial"/>
          <w:sz w:val="16"/>
          <w:szCs w:val="16"/>
        </w:rPr>
        <w:t>Paslaugų kiekis. Sutarties galiojimo laikotarpiu Klientas turi teisę koreguoti perkamų Paslaugų kiekį, neviršijant sutartyje nurodytos maksimalios Sutarties kainos. Klientas neįsipareigoja išpirkti viso Paslaugų kiekio ar bet kokios jų dalies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1630E" w14:textId="4BA63509" w:rsidR="003A053D" w:rsidRDefault="003A05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57C53" w14:textId="6ACF545B" w:rsidR="003A053D" w:rsidRDefault="003A05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48DDD" w14:textId="0885D3A1" w:rsidR="003A053D" w:rsidRDefault="003A0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62C4A"/>
    <w:multiLevelType w:val="multilevel"/>
    <w:tmpl w:val="B2C228EE"/>
    <w:lvl w:ilvl="0">
      <w:start w:val="3"/>
      <w:numFmt w:val="decimal"/>
      <w:lvlText w:val="%1"/>
      <w:lvlJc w:val="left"/>
      <w:pPr>
        <w:ind w:left="284" w:hanging="360"/>
      </w:pPr>
      <w:rPr>
        <w:rFonts w:cs="Arial" w:hint="default"/>
      </w:rPr>
    </w:lvl>
    <w:lvl w:ilvl="1">
      <w:start w:val="2"/>
      <w:numFmt w:val="decimal"/>
      <w:lvlText w:val="%1.%2"/>
      <w:lvlJc w:val="left"/>
      <w:pPr>
        <w:ind w:left="644" w:hanging="360"/>
      </w:pPr>
      <w:rPr>
        <w:rFonts w:cs="Arial" w:hint="default"/>
      </w:rPr>
    </w:lvl>
    <w:lvl w:ilvl="2">
      <w:start w:val="1"/>
      <w:numFmt w:val="decimal"/>
      <w:lvlText w:val="%1.%2.%3"/>
      <w:lvlJc w:val="left"/>
      <w:pPr>
        <w:ind w:left="1364" w:hanging="720"/>
      </w:pPr>
      <w:rPr>
        <w:rFonts w:cs="Arial" w:hint="default"/>
      </w:rPr>
    </w:lvl>
    <w:lvl w:ilvl="3">
      <w:start w:val="1"/>
      <w:numFmt w:val="decimal"/>
      <w:lvlText w:val="%1.%2.%3.%4"/>
      <w:lvlJc w:val="left"/>
      <w:pPr>
        <w:ind w:left="1724" w:hanging="720"/>
      </w:pPr>
      <w:rPr>
        <w:rFonts w:cs="Arial" w:hint="default"/>
      </w:rPr>
    </w:lvl>
    <w:lvl w:ilvl="4">
      <w:start w:val="1"/>
      <w:numFmt w:val="decimal"/>
      <w:lvlText w:val="%1.%2.%3.%4.%5"/>
      <w:lvlJc w:val="left"/>
      <w:pPr>
        <w:ind w:left="2444" w:hanging="1080"/>
      </w:pPr>
      <w:rPr>
        <w:rFonts w:cs="Arial" w:hint="default"/>
      </w:rPr>
    </w:lvl>
    <w:lvl w:ilvl="5">
      <w:start w:val="1"/>
      <w:numFmt w:val="decimal"/>
      <w:lvlText w:val="%1.%2.%3.%4.%5.%6"/>
      <w:lvlJc w:val="left"/>
      <w:pPr>
        <w:ind w:left="2804" w:hanging="1080"/>
      </w:pPr>
      <w:rPr>
        <w:rFonts w:cs="Arial" w:hint="default"/>
      </w:rPr>
    </w:lvl>
    <w:lvl w:ilvl="6">
      <w:start w:val="1"/>
      <w:numFmt w:val="decimal"/>
      <w:lvlText w:val="%1.%2.%3.%4.%5.%6.%7"/>
      <w:lvlJc w:val="left"/>
      <w:pPr>
        <w:ind w:left="3524" w:hanging="1440"/>
      </w:pPr>
      <w:rPr>
        <w:rFonts w:cs="Arial" w:hint="default"/>
      </w:rPr>
    </w:lvl>
    <w:lvl w:ilvl="7">
      <w:start w:val="1"/>
      <w:numFmt w:val="decimal"/>
      <w:lvlText w:val="%1.%2.%3.%4.%5.%6.%7.%8"/>
      <w:lvlJc w:val="left"/>
      <w:pPr>
        <w:ind w:left="3884" w:hanging="1440"/>
      </w:pPr>
      <w:rPr>
        <w:rFonts w:cs="Arial" w:hint="default"/>
      </w:rPr>
    </w:lvl>
    <w:lvl w:ilvl="8">
      <w:start w:val="1"/>
      <w:numFmt w:val="decimal"/>
      <w:lvlText w:val="%1.%2.%3.%4.%5.%6.%7.%8.%9"/>
      <w:lvlJc w:val="left"/>
      <w:pPr>
        <w:ind w:left="4604" w:hanging="1800"/>
      </w:pPr>
      <w:rPr>
        <w:rFonts w:cs="Arial" w:hint="default"/>
      </w:rPr>
    </w:lvl>
  </w:abstractNum>
  <w:abstractNum w:abstractNumId="1"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929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8957BC"/>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D15070C"/>
    <w:multiLevelType w:val="multilevel"/>
    <w:tmpl w:val="C35421F4"/>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1175C11"/>
    <w:multiLevelType w:val="hybridMultilevel"/>
    <w:tmpl w:val="86C6E0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6"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0A927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1" w15:restartNumberingAfterBreak="0">
    <w:nsid w:val="292B7FB0"/>
    <w:multiLevelType w:val="multilevel"/>
    <w:tmpl w:val="BC2EEB98"/>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ECA2730"/>
    <w:multiLevelType w:val="multilevel"/>
    <w:tmpl w:val="2EDC1DF2"/>
    <w:lvl w:ilvl="0">
      <w:start w:val="1"/>
      <w:numFmt w:val="decimal"/>
      <w:lvlText w:val="%1."/>
      <w:lvlJc w:val="left"/>
      <w:pPr>
        <w:ind w:left="720" w:hanging="360"/>
      </w:pPr>
      <w:rPr>
        <w:rFonts w:hint="default"/>
        <w:b w:val="0"/>
        <w:bCs/>
        <w:color w:val="auto"/>
      </w:rPr>
    </w:lvl>
    <w:lvl w:ilvl="1">
      <w:start w:val="1"/>
      <w:numFmt w:val="decimal"/>
      <w:lvlText w:val="%1.%2."/>
      <w:lvlJc w:val="left"/>
      <w:pPr>
        <w:ind w:left="4330" w:hanging="360"/>
      </w:pPr>
      <w:rPr>
        <w:b w:val="0"/>
        <w:bCs w:val="0"/>
        <w:i w:val="0"/>
        <w:strike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0E87112"/>
    <w:multiLevelType w:val="multilevel"/>
    <w:tmpl w:val="D73A5AA0"/>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3835FCA"/>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143653D"/>
    <w:multiLevelType w:val="multilevel"/>
    <w:tmpl w:val="A65C8B20"/>
    <w:lvl w:ilvl="0">
      <w:start w:val="2"/>
      <w:numFmt w:val="decimal"/>
      <w:lvlText w:val="%1."/>
      <w:lvlJc w:val="left"/>
      <w:pPr>
        <w:ind w:left="360" w:hanging="360"/>
      </w:pPr>
      <w:rPr>
        <w:rFonts w:eastAsiaTheme="minorHAnsi" w:cstheme="minorBidi" w:hint="default"/>
        <w:sz w:val="22"/>
      </w:rPr>
    </w:lvl>
    <w:lvl w:ilvl="1">
      <w:start w:val="1"/>
      <w:numFmt w:val="decimal"/>
      <w:lvlText w:val="%1.%2."/>
      <w:lvlJc w:val="left"/>
      <w:pPr>
        <w:ind w:left="360" w:hanging="360"/>
      </w:pPr>
      <w:rPr>
        <w:rFonts w:eastAsiaTheme="minorHAnsi" w:cstheme="minorBidi" w:hint="default"/>
        <w:b w:val="0"/>
        <w:bCs w:val="0"/>
        <w:i w:val="0"/>
        <w:iCs w:val="0"/>
        <w:color w:val="auto"/>
        <w:sz w:val="20"/>
        <w:szCs w:val="20"/>
      </w:rPr>
    </w:lvl>
    <w:lvl w:ilvl="2">
      <w:start w:val="1"/>
      <w:numFmt w:val="decimal"/>
      <w:lvlText w:val="%1.%2.%3."/>
      <w:lvlJc w:val="left"/>
      <w:pPr>
        <w:ind w:left="720" w:hanging="720"/>
      </w:pPr>
      <w:rPr>
        <w:rFonts w:eastAsiaTheme="minorHAnsi" w:cstheme="minorBidi" w:hint="default"/>
        <w:sz w:val="22"/>
      </w:rPr>
    </w:lvl>
    <w:lvl w:ilvl="3">
      <w:start w:val="1"/>
      <w:numFmt w:val="decimal"/>
      <w:lvlText w:val="%1.%2.%3.%4."/>
      <w:lvlJc w:val="left"/>
      <w:pPr>
        <w:ind w:left="720" w:hanging="720"/>
      </w:pPr>
      <w:rPr>
        <w:rFonts w:eastAsiaTheme="minorHAnsi" w:cstheme="minorBidi" w:hint="default"/>
        <w:sz w:val="22"/>
      </w:rPr>
    </w:lvl>
    <w:lvl w:ilvl="4">
      <w:start w:val="1"/>
      <w:numFmt w:val="decimal"/>
      <w:lvlText w:val="%1.%2.%3.%4.%5."/>
      <w:lvlJc w:val="left"/>
      <w:pPr>
        <w:ind w:left="1080" w:hanging="1080"/>
      </w:pPr>
      <w:rPr>
        <w:rFonts w:eastAsiaTheme="minorHAnsi" w:cstheme="minorBidi" w:hint="default"/>
        <w:sz w:val="22"/>
      </w:rPr>
    </w:lvl>
    <w:lvl w:ilvl="5">
      <w:start w:val="1"/>
      <w:numFmt w:val="decimal"/>
      <w:lvlText w:val="%1.%2.%3.%4.%5.%6."/>
      <w:lvlJc w:val="left"/>
      <w:pPr>
        <w:ind w:left="1080" w:hanging="1080"/>
      </w:pPr>
      <w:rPr>
        <w:rFonts w:eastAsiaTheme="minorHAnsi" w:cstheme="minorBidi" w:hint="default"/>
        <w:sz w:val="22"/>
      </w:rPr>
    </w:lvl>
    <w:lvl w:ilvl="6">
      <w:start w:val="1"/>
      <w:numFmt w:val="decimal"/>
      <w:lvlText w:val="%1.%2.%3.%4.%5.%6.%7."/>
      <w:lvlJc w:val="left"/>
      <w:pPr>
        <w:ind w:left="1440" w:hanging="1440"/>
      </w:pPr>
      <w:rPr>
        <w:rFonts w:eastAsiaTheme="minorHAnsi" w:cstheme="minorBidi" w:hint="default"/>
        <w:sz w:val="22"/>
      </w:rPr>
    </w:lvl>
    <w:lvl w:ilvl="7">
      <w:start w:val="1"/>
      <w:numFmt w:val="decimal"/>
      <w:lvlText w:val="%1.%2.%3.%4.%5.%6.%7.%8."/>
      <w:lvlJc w:val="left"/>
      <w:pPr>
        <w:ind w:left="1440" w:hanging="1440"/>
      </w:pPr>
      <w:rPr>
        <w:rFonts w:eastAsiaTheme="minorHAnsi" w:cstheme="minorBidi" w:hint="default"/>
        <w:sz w:val="22"/>
      </w:rPr>
    </w:lvl>
    <w:lvl w:ilvl="8">
      <w:start w:val="1"/>
      <w:numFmt w:val="decimal"/>
      <w:lvlText w:val="%1.%2.%3.%4.%5.%6.%7.%8.%9."/>
      <w:lvlJc w:val="left"/>
      <w:pPr>
        <w:ind w:left="1800" w:hanging="1800"/>
      </w:pPr>
      <w:rPr>
        <w:rFonts w:eastAsiaTheme="minorHAnsi" w:cstheme="minorBidi" w:hint="default"/>
        <w:sz w:val="22"/>
      </w:rPr>
    </w:lvl>
  </w:abstractNum>
  <w:abstractNum w:abstractNumId="19"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DEB4398"/>
    <w:multiLevelType w:val="hybridMultilevel"/>
    <w:tmpl w:val="B44C70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210BB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3364B4C"/>
    <w:multiLevelType w:val="multilevel"/>
    <w:tmpl w:val="67E65406"/>
    <w:lvl w:ilvl="0">
      <w:start w:val="1"/>
      <w:numFmt w:val="decimal"/>
      <w:lvlText w:val="%1."/>
      <w:lvlJc w:val="left"/>
      <w:pPr>
        <w:ind w:left="720" w:hanging="360"/>
      </w:pPr>
      <w:rPr>
        <w:rFonts w:hint="default"/>
        <w:b/>
        <w:color w:val="auto"/>
      </w:rPr>
    </w:lvl>
    <w:lvl w:ilvl="1">
      <w:start w:val="2"/>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4F716D6"/>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5686E8C"/>
    <w:multiLevelType w:val="multilevel"/>
    <w:tmpl w:val="74CC25D4"/>
    <w:lvl w:ilvl="0">
      <w:start w:val="3"/>
      <w:numFmt w:val="decimal"/>
      <w:lvlText w:val="%1"/>
      <w:lvlJc w:val="left"/>
      <w:pPr>
        <w:ind w:left="360" w:hanging="360"/>
      </w:pPr>
      <w:rPr>
        <w:rFonts w:eastAsiaTheme="minorHAnsi" w:hint="default"/>
      </w:rPr>
    </w:lvl>
    <w:lvl w:ilvl="1">
      <w:start w:val="3"/>
      <w:numFmt w:val="decimal"/>
      <w:lvlText w:val="%1.%2"/>
      <w:lvlJc w:val="left"/>
      <w:pPr>
        <w:ind w:left="720" w:hanging="360"/>
      </w:pPr>
      <w:rPr>
        <w:rFonts w:eastAsiaTheme="minorHAnsi" w:hint="default"/>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30"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771D0C"/>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AE7456A"/>
    <w:multiLevelType w:val="multilevel"/>
    <w:tmpl w:val="1BC4A76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539443419">
    <w:abstractNumId w:val="6"/>
  </w:num>
  <w:num w:numId="2" w16cid:durableId="1480614106">
    <w:abstractNumId w:val="21"/>
  </w:num>
  <w:num w:numId="3" w16cid:durableId="1274558705">
    <w:abstractNumId w:val="16"/>
  </w:num>
  <w:num w:numId="4" w16cid:durableId="1215657444">
    <w:abstractNumId w:val="10"/>
  </w:num>
  <w:num w:numId="5" w16cid:durableId="1033531782">
    <w:abstractNumId w:val="28"/>
  </w:num>
  <w:num w:numId="6" w16cid:durableId="1953705568">
    <w:abstractNumId w:val="25"/>
  </w:num>
  <w:num w:numId="7" w16cid:durableId="1190491186">
    <w:abstractNumId w:val="19"/>
  </w:num>
  <w:num w:numId="8" w16cid:durableId="72818471">
    <w:abstractNumId w:val="9"/>
  </w:num>
  <w:num w:numId="9" w16cid:durableId="2062359727">
    <w:abstractNumId w:val="24"/>
  </w:num>
  <w:num w:numId="10" w16cid:durableId="1157499798">
    <w:abstractNumId w:val="13"/>
  </w:num>
  <w:num w:numId="11" w16cid:durableId="887450015">
    <w:abstractNumId w:val="31"/>
  </w:num>
  <w:num w:numId="12" w16cid:durableId="594098381">
    <w:abstractNumId w:val="2"/>
  </w:num>
  <w:num w:numId="13" w16cid:durableId="1777866626">
    <w:abstractNumId w:val="23"/>
  </w:num>
  <w:num w:numId="14" w16cid:durableId="1762557223">
    <w:abstractNumId w:val="20"/>
  </w:num>
  <w:num w:numId="15" w16cid:durableId="568344746">
    <w:abstractNumId w:val="3"/>
  </w:num>
  <w:num w:numId="16" w16cid:durableId="998119789">
    <w:abstractNumId w:val="32"/>
  </w:num>
  <w:num w:numId="17" w16cid:durableId="426538124">
    <w:abstractNumId w:val="15"/>
  </w:num>
  <w:num w:numId="18" w16cid:durableId="339817278">
    <w:abstractNumId w:val="26"/>
  </w:num>
  <w:num w:numId="19" w16cid:durableId="850074074">
    <w:abstractNumId w:val="5"/>
  </w:num>
  <w:num w:numId="20" w16cid:durableId="218252655">
    <w:abstractNumId w:val="7"/>
  </w:num>
  <w:num w:numId="21" w16cid:durableId="1615600084">
    <w:abstractNumId w:val="18"/>
  </w:num>
  <w:num w:numId="22" w16cid:durableId="924414867">
    <w:abstractNumId w:val="12"/>
  </w:num>
  <w:num w:numId="23" w16cid:durableId="1446734769">
    <w:abstractNumId w:val="11"/>
  </w:num>
  <w:num w:numId="24" w16cid:durableId="425465000">
    <w:abstractNumId w:val="14"/>
  </w:num>
  <w:num w:numId="25" w16cid:durableId="1543907940">
    <w:abstractNumId w:val="17"/>
  </w:num>
  <w:num w:numId="26" w16cid:durableId="16009387">
    <w:abstractNumId w:val="30"/>
  </w:num>
  <w:num w:numId="27" w16cid:durableId="1625189437">
    <w:abstractNumId w:val="27"/>
  </w:num>
  <w:num w:numId="28" w16cid:durableId="1517577404">
    <w:abstractNumId w:val="0"/>
  </w:num>
  <w:num w:numId="29" w16cid:durableId="1387487899">
    <w:abstractNumId w:val="29"/>
  </w:num>
  <w:num w:numId="30" w16cid:durableId="661741643">
    <w:abstractNumId w:val="1"/>
  </w:num>
  <w:num w:numId="31" w16cid:durableId="584265874">
    <w:abstractNumId w:val="8"/>
  </w:num>
  <w:num w:numId="32" w16cid:durableId="808716561">
    <w:abstractNumId w:val="4"/>
  </w:num>
  <w:num w:numId="33" w16cid:durableId="3898094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3D"/>
    <w:rsid w:val="00060DDA"/>
    <w:rsid w:val="000A0F15"/>
    <w:rsid w:val="000A720F"/>
    <w:rsid w:val="00105C62"/>
    <w:rsid w:val="00111B7F"/>
    <w:rsid w:val="00171ADC"/>
    <w:rsid w:val="00180BC9"/>
    <w:rsid w:val="001A7854"/>
    <w:rsid w:val="001C6E28"/>
    <w:rsid w:val="00280A6E"/>
    <w:rsid w:val="003014F0"/>
    <w:rsid w:val="00316923"/>
    <w:rsid w:val="00325B8B"/>
    <w:rsid w:val="0036027E"/>
    <w:rsid w:val="003A053D"/>
    <w:rsid w:val="003E210C"/>
    <w:rsid w:val="003F6122"/>
    <w:rsid w:val="00410D03"/>
    <w:rsid w:val="00423968"/>
    <w:rsid w:val="004465AD"/>
    <w:rsid w:val="004B137D"/>
    <w:rsid w:val="00572F62"/>
    <w:rsid w:val="005A4A0C"/>
    <w:rsid w:val="006368DE"/>
    <w:rsid w:val="006721A0"/>
    <w:rsid w:val="006C3482"/>
    <w:rsid w:val="006D220F"/>
    <w:rsid w:val="006D52F6"/>
    <w:rsid w:val="00777B1A"/>
    <w:rsid w:val="007979EC"/>
    <w:rsid w:val="007F21A3"/>
    <w:rsid w:val="007F4BF0"/>
    <w:rsid w:val="007F50E0"/>
    <w:rsid w:val="008053E0"/>
    <w:rsid w:val="008221B9"/>
    <w:rsid w:val="00836BCF"/>
    <w:rsid w:val="008850D6"/>
    <w:rsid w:val="008A0EA3"/>
    <w:rsid w:val="008B60B2"/>
    <w:rsid w:val="008C06DB"/>
    <w:rsid w:val="008C1853"/>
    <w:rsid w:val="00937776"/>
    <w:rsid w:val="0098491F"/>
    <w:rsid w:val="009B3349"/>
    <w:rsid w:val="009C60AA"/>
    <w:rsid w:val="00A25F39"/>
    <w:rsid w:val="00A353B0"/>
    <w:rsid w:val="00A83838"/>
    <w:rsid w:val="00AC3CAD"/>
    <w:rsid w:val="00AD00E4"/>
    <w:rsid w:val="00AD3B08"/>
    <w:rsid w:val="00AD7DA1"/>
    <w:rsid w:val="00AE273D"/>
    <w:rsid w:val="00B17262"/>
    <w:rsid w:val="00B926AB"/>
    <w:rsid w:val="00BF0C1C"/>
    <w:rsid w:val="00C67EED"/>
    <w:rsid w:val="00CB0EE3"/>
    <w:rsid w:val="00CB1B18"/>
    <w:rsid w:val="00CD17CB"/>
    <w:rsid w:val="00CE5D02"/>
    <w:rsid w:val="00D80ECB"/>
    <w:rsid w:val="00D91397"/>
    <w:rsid w:val="00D92F7C"/>
    <w:rsid w:val="00E01E11"/>
    <w:rsid w:val="00E155F9"/>
    <w:rsid w:val="00E227F9"/>
    <w:rsid w:val="00E56C4B"/>
    <w:rsid w:val="00E61627"/>
    <w:rsid w:val="00E83FA8"/>
    <w:rsid w:val="00EC0E16"/>
    <w:rsid w:val="00ED00F3"/>
    <w:rsid w:val="00EE11B2"/>
    <w:rsid w:val="00F1344A"/>
    <w:rsid w:val="00F46410"/>
    <w:rsid w:val="00F9296E"/>
    <w:rsid w:val="04F86012"/>
    <w:rsid w:val="2781FCDD"/>
    <w:rsid w:val="36C757F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49D59"/>
  <w15:chartTrackingRefBased/>
  <w15:docId w15:val="{A4288FA7-F9A0-4D02-AB32-4698CB36F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3B0"/>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3A05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05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05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05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05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053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053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053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053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5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05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05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05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05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05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5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5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53D"/>
    <w:rPr>
      <w:rFonts w:eastAsiaTheme="majorEastAsia" w:cstheme="majorBidi"/>
      <w:color w:val="272727" w:themeColor="text1" w:themeTint="D8"/>
    </w:rPr>
  </w:style>
  <w:style w:type="paragraph" w:styleId="Title">
    <w:name w:val="Title"/>
    <w:basedOn w:val="Normal"/>
    <w:next w:val="Normal"/>
    <w:link w:val="TitleChar"/>
    <w:uiPriority w:val="10"/>
    <w:qFormat/>
    <w:rsid w:val="003A05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5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53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05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53D"/>
    <w:pPr>
      <w:spacing w:before="160"/>
      <w:jc w:val="center"/>
    </w:pPr>
    <w:rPr>
      <w:i/>
      <w:iCs/>
      <w:color w:val="404040" w:themeColor="text1" w:themeTint="BF"/>
    </w:rPr>
  </w:style>
  <w:style w:type="character" w:customStyle="1" w:styleId="QuoteChar">
    <w:name w:val="Quote Char"/>
    <w:basedOn w:val="DefaultParagraphFont"/>
    <w:link w:val="Quote"/>
    <w:uiPriority w:val="29"/>
    <w:rsid w:val="003A053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3A053D"/>
    <w:pPr>
      <w:ind w:left="720"/>
      <w:contextualSpacing/>
    </w:pPr>
  </w:style>
  <w:style w:type="character" w:styleId="IntenseEmphasis">
    <w:name w:val="Intense Emphasis"/>
    <w:basedOn w:val="DefaultParagraphFont"/>
    <w:uiPriority w:val="21"/>
    <w:qFormat/>
    <w:rsid w:val="003A053D"/>
    <w:rPr>
      <w:i/>
      <w:iCs/>
      <w:color w:val="0F4761" w:themeColor="accent1" w:themeShade="BF"/>
    </w:rPr>
  </w:style>
  <w:style w:type="paragraph" w:styleId="IntenseQuote">
    <w:name w:val="Intense Quote"/>
    <w:basedOn w:val="Normal"/>
    <w:next w:val="Normal"/>
    <w:link w:val="IntenseQuoteChar"/>
    <w:uiPriority w:val="30"/>
    <w:qFormat/>
    <w:rsid w:val="003A05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053D"/>
    <w:rPr>
      <w:i/>
      <w:iCs/>
      <w:color w:val="0F4761" w:themeColor="accent1" w:themeShade="BF"/>
    </w:rPr>
  </w:style>
  <w:style w:type="character" w:styleId="IntenseReference">
    <w:name w:val="Intense Reference"/>
    <w:basedOn w:val="DefaultParagraphFont"/>
    <w:uiPriority w:val="32"/>
    <w:qFormat/>
    <w:rsid w:val="003A053D"/>
    <w:rPr>
      <w:b/>
      <w:bCs/>
      <w:smallCaps/>
      <w:color w:val="0F4761" w:themeColor="accent1" w:themeShade="BF"/>
      <w:spacing w:val="5"/>
    </w:rPr>
  </w:style>
  <w:style w:type="paragraph" w:styleId="Header">
    <w:name w:val="header"/>
    <w:basedOn w:val="Normal"/>
    <w:link w:val="HeaderChar"/>
    <w:uiPriority w:val="99"/>
    <w:unhideWhenUsed/>
    <w:rsid w:val="003A053D"/>
    <w:pPr>
      <w:tabs>
        <w:tab w:val="center" w:pos="4819"/>
        <w:tab w:val="right" w:pos="9638"/>
      </w:tabs>
    </w:pPr>
  </w:style>
  <w:style w:type="character" w:customStyle="1" w:styleId="HeaderChar">
    <w:name w:val="Header Char"/>
    <w:basedOn w:val="DefaultParagraphFont"/>
    <w:link w:val="Header"/>
    <w:uiPriority w:val="99"/>
    <w:rsid w:val="003A053D"/>
  </w:style>
  <w:style w:type="character" w:styleId="Hyperlink">
    <w:name w:val="Hyperlink"/>
    <w:basedOn w:val="DefaultParagraphFont"/>
    <w:uiPriority w:val="99"/>
    <w:rsid w:val="00A353B0"/>
    <w:rPr>
      <w:color w:val="auto"/>
      <w:u w:val="none"/>
    </w:rPr>
  </w:style>
  <w:style w:type="paragraph" w:styleId="CommentText">
    <w:name w:val="annotation text"/>
    <w:basedOn w:val="Normal"/>
    <w:link w:val="CommentTextChar"/>
    <w:uiPriority w:val="99"/>
    <w:unhideWhenUsed/>
    <w:rsid w:val="00A353B0"/>
    <w:rPr>
      <w:sz w:val="20"/>
      <w:szCs w:val="20"/>
    </w:rPr>
  </w:style>
  <w:style w:type="character" w:customStyle="1" w:styleId="CommentTextChar">
    <w:name w:val="Comment Text Char"/>
    <w:basedOn w:val="DefaultParagraphFont"/>
    <w:link w:val="CommentText"/>
    <w:uiPriority w:val="99"/>
    <w:rsid w:val="00A353B0"/>
    <w:rPr>
      <w:rFonts w:ascii="Arial" w:hAnsi="Arial"/>
      <w:kern w:val="0"/>
      <w:sz w:val="20"/>
      <w:szCs w:val="20"/>
      <w14:ligatures w14:val="none"/>
    </w:rPr>
  </w:style>
  <w:style w:type="table" w:styleId="TableGrid">
    <w:name w:val="Table Grid"/>
    <w:basedOn w:val="TableNormal"/>
    <w:uiPriority w:val="39"/>
    <w:rsid w:val="00A353B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353B0"/>
  </w:style>
  <w:style w:type="character" w:customStyle="1" w:styleId="Laukeliai">
    <w:name w:val="Laukeliai"/>
    <w:basedOn w:val="DefaultParagraphFont"/>
    <w:uiPriority w:val="1"/>
    <w:qFormat/>
    <w:rsid w:val="00A353B0"/>
    <w:rPr>
      <w:rFonts w:ascii="Arial" w:hAnsi="Arial"/>
      <w:sz w:val="20"/>
    </w:rPr>
  </w:style>
  <w:style w:type="character" w:customStyle="1" w:styleId="ui-provider">
    <w:name w:val="ui-provider"/>
    <w:basedOn w:val="DefaultParagraphFont"/>
    <w:rsid w:val="00A353B0"/>
  </w:style>
  <w:style w:type="paragraph" w:styleId="FootnoteText">
    <w:name w:val="footnote text"/>
    <w:basedOn w:val="Normal"/>
    <w:link w:val="FootnoteTextChar"/>
    <w:uiPriority w:val="99"/>
    <w:unhideWhenUsed/>
    <w:rsid w:val="006721A0"/>
    <w:rPr>
      <w:sz w:val="20"/>
      <w:szCs w:val="20"/>
    </w:rPr>
  </w:style>
  <w:style w:type="character" w:customStyle="1" w:styleId="FootnoteTextChar">
    <w:name w:val="Footnote Text Char"/>
    <w:basedOn w:val="DefaultParagraphFont"/>
    <w:link w:val="FootnoteText"/>
    <w:uiPriority w:val="99"/>
    <w:rsid w:val="006721A0"/>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6721A0"/>
    <w:rPr>
      <w:vertAlign w:val="superscript"/>
    </w:rPr>
  </w:style>
  <w:style w:type="paragraph" w:styleId="Footer">
    <w:name w:val="footer"/>
    <w:basedOn w:val="Normal"/>
    <w:link w:val="FooterChar"/>
    <w:unhideWhenUsed/>
    <w:rsid w:val="00105C62"/>
    <w:pPr>
      <w:tabs>
        <w:tab w:val="center" w:pos="4819"/>
        <w:tab w:val="right" w:pos="9638"/>
      </w:tabs>
    </w:pPr>
  </w:style>
  <w:style w:type="character" w:customStyle="1" w:styleId="FooterChar">
    <w:name w:val="Footer Char"/>
    <w:basedOn w:val="DefaultParagraphFont"/>
    <w:link w:val="Footer"/>
    <w:rsid w:val="00105C62"/>
    <w:rPr>
      <w:rFonts w:ascii="Arial" w:hAnsi="Arial"/>
      <w:kern w:val="0"/>
      <w:sz w:val="22"/>
      <w:szCs w:val="22"/>
      <w14:ligatures w14:val="none"/>
    </w:rPr>
  </w:style>
  <w:style w:type="paragraph" w:customStyle="1" w:styleId="Default">
    <w:name w:val="Default"/>
    <w:rsid w:val="00105C62"/>
    <w:pPr>
      <w:autoSpaceDE w:val="0"/>
      <w:autoSpaceDN w:val="0"/>
      <w:adjustRightInd w:val="0"/>
      <w:spacing w:after="0" w:line="240" w:lineRule="auto"/>
    </w:pPr>
    <w:rPr>
      <w:rFonts w:ascii="Arial" w:eastAsia="Times New Roman" w:hAnsi="Arial" w:cs="Arial"/>
      <w:color w:val="000000"/>
      <w:kern w:val="0"/>
      <w14:ligatures w14:val="none"/>
    </w:rPr>
  </w:style>
  <w:style w:type="table" w:customStyle="1" w:styleId="TableGrid1">
    <w:name w:val="Table Grid1"/>
    <w:basedOn w:val="TableNormal"/>
    <w:next w:val="TableGrid"/>
    <w:uiPriority w:val="99"/>
    <w:rsid w:val="00105C6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D91397"/>
  </w:style>
  <w:style w:type="character" w:customStyle="1" w:styleId="eop">
    <w:name w:val="eop"/>
    <w:basedOn w:val="DefaultParagraphFont"/>
    <w:rsid w:val="00D91397"/>
  </w:style>
  <w:style w:type="paragraph" w:customStyle="1" w:styleId="Body">
    <w:name w:val="Body"/>
    <w:basedOn w:val="Normal"/>
    <w:link w:val="BodyChar"/>
    <w:rsid w:val="00AC3CAD"/>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AC3CAD"/>
    <w:rPr>
      <w:rFonts w:ascii="Arial" w:eastAsia="Times New Roman" w:hAnsi="Arial" w:cs="Times New Roman"/>
      <w:kern w:val="0"/>
      <w:sz w:val="22"/>
      <w:lang w:val="en-GB" w:eastAsia="da-DK"/>
      <w14:ligatures w14:val="none"/>
    </w:rPr>
  </w:style>
  <w:style w:type="paragraph" w:styleId="Revision">
    <w:name w:val="Revision"/>
    <w:hidden/>
    <w:uiPriority w:val="99"/>
    <w:semiHidden/>
    <w:rsid w:val="0098491F"/>
    <w:pPr>
      <w:spacing w:after="0" w:line="240" w:lineRule="auto"/>
    </w:pPr>
    <w:rPr>
      <w:rFonts w:ascii="Arial" w:hAnsi="Arial"/>
      <w:kern w:val="0"/>
      <w:sz w:val="22"/>
      <w:szCs w:val="22"/>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410D03"/>
    <w:rPr>
      <w:b/>
      <w:bCs/>
    </w:rPr>
  </w:style>
  <w:style w:type="character" w:customStyle="1" w:styleId="CommentSubjectChar">
    <w:name w:val="Comment Subject Char"/>
    <w:basedOn w:val="CommentTextChar"/>
    <w:link w:val="CommentSubject"/>
    <w:uiPriority w:val="99"/>
    <w:semiHidden/>
    <w:rsid w:val="00410D03"/>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88B1FC536004218B7589A5E8A0A8987"/>
        <w:category>
          <w:name w:val="General"/>
          <w:gallery w:val="placeholder"/>
        </w:category>
        <w:types>
          <w:type w:val="bbPlcHdr"/>
        </w:types>
        <w:behaviors>
          <w:behavior w:val="content"/>
        </w:behaviors>
        <w:guid w:val="{2BBBAA60-5861-46CC-A945-D534A8E7153E}"/>
      </w:docPartPr>
      <w:docPartBody>
        <w:p w:rsidR="009A7B03" w:rsidRDefault="009A7B03" w:rsidP="009A7B03">
          <w:pPr>
            <w:pStyle w:val="488B1FC536004218B7589A5E8A0A8987"/>
          </w:pPr>
          <w:r w:rsidRPr="00E54761">
            <w:rPr>
              <w:rFonts w:cs="Arial"/>
              <w:bCs/>
              <w:sz w:val="20"/>
              <w:szCs w:val="20"/>
            </w:rPr>
            <w:t>______________________________________________</w:t>
          </w:r>
        </w:p>
      </w:docPartBody>
    </w:docPart>
    <w:docPart>
      <w:docPartPr>
        <w:name w:val="E134A85BBEF64F73ACA4A2CBCB90C053"/>
        <w:category>
          <w:name w:val="General"/>
          <w:gallery w:val="placeholder"/>
        </w:category>
        <w:types>
          <w:type w:val="bbPlcHdr"/>
        </w:types>
        <w:behaviors>
          <w:behavior w:val="content"/>
        </w:behaviors>
        <w:guid w:val="{3E80414B-3E56-43C4-9C20-909FCB13E5BD}"/>
      </w:docPartPr>
      <w:docPartBody>
        <w:p w:rsidR="009A7B03" w:rsidRDefault="009A7B03" w:rsidP="009A7B03">
          <w:pPr>
            <w:pStyle w:val="E134A85BBEF64F73ACA4A2CBCB90C053"/>
          </w:pPr>
          <w:r w:rsidRPr="004F3494">
            <w:rPr>
              <w:rFonts w:cs="Arial"/>
              <w:strike/>
              <w:sz w:val="20"/>
              <w:szCs w:val="20"/>
            </w:rPr>
            <w:t>____________________</w:t>
          </w:r>
        </w:p>
      </w:docPartBody>
    </w:docPart>
    <w:docPart>
      <w:docPartPr>
        <w:name w:val="0363986028404D5AA823E32A5110F13D"/>
        <w:category>
          <w:name w:val="General"/>
          <w:gallery w:val="placeholder"/>
        </w:category>
        <w:types>
          <w:type w:val="bbPlcHdr"/>
        </w:types>
        <w:behaviors>
          <w:behavior w:val="content"/>
        </w:behaviors>
        <w:guid w:val="{92955AAE-33BD-4AF0-9990-5FF51169B4F4}"/>
      </w:docPartPr>
      <w:docPartBody>
        <w:p w:rsidR="009A7B03" w:rsidRDefault="009A7B03" w:rsidP="009A7B03">
          <w:pPr>
            <w:pStyle w:val="0363986028404D5AA823E32A5110F13D"/>
          </w:pPr>
          <w:r w:rsidRPr="00B23882">
            <w:rPr>
              <w:rFonts w:cs="Arial"/>
              <w:bCs/>
              <w:sz w:val="20"/>
              <w:szCs w:val="20"/>
              <w:highlight w:val="yellow"/>
            </w:rPr>
            <w:t>____</w:t>
          </w:r>
        </w:p>
      </w:docPartBody>
    </w:docPart>
    <w:docPart>
      <w:docPartPr>
        <w:name w:val="CEA2803634154AFB8701C0FDBD7A8012"/>
        <w:category>
          <w:name w:val="General"/>
          <w:gallery w:val="placeholder"/>
        </w:category>
        <w:types>
          <w:type w:val="bbPlcHdr"/>
        </w:types>
        <w:behaviors>
          <w:behavior w:val="content"/>
        </w:behaviors>
        <w:guid w:val="{34670825-A43C-42A6-ABBB-7DAA52E8F952}"/>
      </w:docPartPr>
      <w:docPartBody>
        <w:p w:rsidR="009A7B03" w:rsidRDefault="009A7B03" w:rsidP="009A7B03">
          <w:pPr>
            <w:pStyle w:val="CEA2803634154AFB8701C0FDBD7A8012"/>
          </w:pPr>
          <w:r w:rsidRPr="00B23882">
            <w:rPr>
              <w:rFonts w:cs="Arial"/>
              <w:color w:val="FF0000"/>
              <w:sz w:val="20"/>
              <w:szCs w:val="20"/>
            </w:rPr>
            <w:t>[Pasirinkite]</w:t>
          </w:r>
        </w:p>
      </w:docPartBody>
    </w:docPart>
    <w:docPart>
      <w:docPartPr>
        <w:name w:val="8F096F70F844454481BA1F87384DCF9D"/>
        <w:category>
          <w:name w:val="General"/>
          <w:gallery w:val="placeholder"/>
        </w:category>
        <w:types>
          <w:type w:val="bbPlcHdr"/>
        </w:types>
        <w:behaviors>
          <w:behavior w:val="content"/>
        </w:behaviors>
        <w:guid w:val="{08351DA6-9F09-4060-BCF7-40BAF7B7D4A4}"/>
      </w:docPartPr>
      <w:docPartBody>
        <w:p w:rsidR="00ED0B9D" w:rsidRDefault="009C20E9" w:rsidP="009C20E9">
          <w:pPr>
            <w:pStyle w:val="8F096F70F844454481BA1F87384DCF9D"/>
          </w:pPr>
          <w:r w:rsidRPr="009F7E07">
            <w:rPr>
              <w:rFonts w:cs="Arial"/>
              <w:bCs/>
              <w:sz w:val="20"/>
              <w:szCs w:val="20"/>
              <w:highlight w:val="yellow"/>
            </w:rPr>
            <w:t>____</w:t>
          </w:r>
        </w:p>
      </w:docPartBody>
    </w:docPart>
    <w:docPart>
      <w:docPartPr>
        <w:name w:val="B98BC6CFAB12477CB171FA780D5925D2"/>
        <w:category>
          <w:name w:val="General"/>
          <w:gallery w:val="placeholder"/>
        </w:category>
        <w:types>
          <w:type w:val="bbPlcHdr"/>
        </w:types>
        <w:behaviors>
          <w:behavior w:val="content"/>
        </w:behaviors>
        <w:guid w:val="{2FAB6B53-F2D2-4AC0-9C5A-5D8C777E1589}"/>
      </w:docPartPr>
      <w:docPartBody>
        <w:p w:rsidR="00ED0B9D" w:rsidRDefault="009C20E9" w:rsidP="009C20E9">
          <w:pPr>
            <w:pStyle w:val="B98BC6CFAB12477CB171FA780D5925D2"/>
          </w:pPr>
          <w:r w:rsidRPr="009F7E07">
            <w:rPr>
              <w:rFonts w:cs="Arial"/>
              <w:color w:val="FF0000"/>
              <w:sz w:val="20"/>
              <w:szCs w:val="20"/>
            </w:rPr>
            <w:t>[Pasirinkite]</w:t>
          </w:r>
        </w:p>
      </w:docPartBody>
    </w:docPart>
    <w:docPart>
      <w:docPartPr>
        <w:name w:val="85BE1C5824624CD7A64CA5F462B0044C"/>
        <w:category>
          <w:name w:val="General"/>
          <w:gallery w:val="placeholder"/>
        </w:category>
        <w:types>
          <w:type w:val="bbPlcHdr"/>
        </w:types>
        <w:behaviors>
          <w:behavior w:val="content"/>
        </w:behaviors>
        <w:guid w:val="{3F16C22E-E063-48CA-86B2-C1660F8DE518}"/>
      </w:docPartPr>
      <w:docPartBody>
        <w:p w:rsidR="00ED0B9D" w:rsidRDefault="009C20E9" w:rsidP="009C20E9">
          <w:pPr>
            <w:pStyle w:val="85BE1C5824624CD7A64CA5F462B0044C"/>
          </w:pPr>
          <w:r w:rsidRPr="009F7E07">
            <w:rPr>
              <w:rFonts w:cs="Arial"/>
              <w:bCs/>
              <w:sz w:val="20"/>
              <w:szCs w:val="20"/>
              <w:highlight w:val="yellow"/>
            </w:rPr>
            <w:t>____</w:t>
          </w:r>
        </w:p>
      </w:docPartBody>
    </w:docPart>
    <w:docPart>
      <w:docPartPr>
        <w:name w:val="2D22A5B0B3374C65A6AFD2DA808D6745"/>
        <w:category>
          <w:name w:val="General"/>
          <w:gallery w:val="placeholder"/>
        </w:category>
        <w:types>
          <w:type w:val="bbPlcHdr"/>
        </w:types>
        <w:behaviors>
          <w:behavior w:val="content"/>
        </w:behaviors>
        <w:guid w:val="{36CDD6AC-B0E4-45DF-A3A3-131BB44862D7}"/>
      </w:docPartPr>
      <w:docPartBody>
        <w:p w:rsidR="00ED0B9D" w:rsidRDefault="009C20E9" w:rsidP="009C20E9">
          <w:pPr>
            <w:pStyle w:val="2D22A5B0B3374C65A6AFD2DA808D6745"/>
          </w:pPr>
          <w:r w:rsidRPr="009F7E07">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033"/>
    <w:rsid w:val="000F1033"/>
    <w:rsid w:val="00111B7F"/>
    <w:rsid w:val="002D6121"/>
    <w:rsid w:val="00616056"/>
    <w:rsid w:val="007F21A3"/>
    <w:rsid w:val="009A7B03"/>
    <w:rsid w:val="009C20E9"/>
    <w:rsid w:val="00A42183"/>
    <w:rsid w:val="00AD3B08"/>
    <w:rsid w:val="00AD7DA1"/>
    <w:rsid w:val="00CC5010"/>
    <w:rsid w:val="00E227F9"/>
    <w:rsid w:val="00EC0E16"/>
    <w:rsid w:val="00ED0B9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F096F70F844454481BA1F87384DCF9D">
    <w:name w:val="8F096F70F844454481BA1F87384DCF9D"/>
    <w:rsid w:val="009C20E9"/>
  </w:style>
  <w:style w:type="paragraph" w:customStyle="1" w:styleId="B98BC6CFAB12477CB171FA780D5925D2">
    <w:name w:val="B98BC6CFAB12477CB171FA780D5925D2"/>
    <w:rsid w:val="009C20E9"/>
  </w:style>
  <w:style w:type="paragraph" w:customStyle="1" w:styleId="85BE1C5824624CD7A64CA5F462B0044C">
    <w:name w:val="85BE1C5824624CD7A64CA5F462B0044C"/>
    <w:rsid w:val="009C20E9"/>
  </w:style>
  <w:style w:type="paragraph" w:customStyle="1" w:styleId="2D22A5B0B3374C65A6AFD2DA808D6745">
    <w:name w:val="2D22A5B0B3374C65A6AFD2DA808D6745"/>
    <w:rsid w:val="009C20E9"/>
  </w:style>
  <w:style w:type="paragraph" w:customStyle="1" w:styleId="488B1FC536004218B7589A5E8A0A8987">
    <w:name w:val="488B1FC536004218B7589A5E8A0A8987"/>
    <w:rsid w:val="009A7B03"/>
  </w:style>
  <w:style w:type="paragraph" w:customStyle="1" w:styleId="E134A85BBEF64F73ACA4A2CBCB90C053">
    <w:name w:val="E134A85BBEF64F73ACA4A2CBCB90C053"/>
    <w:rsid w:val="009A7B03"/>
  </w:style>
  <w:style w:type="paragraph" w:customStyle="1" w:styleId="0363986028404D5AA823E32A5110F13D">
    <w:name w:val="0363986028404D5AA823E32A5110F13D"/>
    <w:rsid w:val="009A7B03"/>
  </w:style>
  <w:style w:type="paragraph" w:customStyle="1" w:styleId="CEA2803634154AFB8701C0FDBD7A8012">
    <w:name w:val="CEA2803634154AFB8701C0FDBD7A8012"/>
    <w:rsid w:val="009A7B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AB382C-3725-416B-85B1-98920E0C813A}">
  <ds:schemaRefs>
    <ds:schemaRef ds:uri="http://schemas.microsoft.com/sharepoint/v3/contenttype/forms"/>
  </ds:schemaRefs>
</ds:datastoreItem>
</file>

<file path=customXml/itemProps2.xml><?xml version="1.0" encoding="utf-8"?>
<ds:datastoreItem xmlns:ds="http://schemas.openxmlformats.org/officeDocument/2006/customXml" ds:itemID="{5B38030E-6F3C-452E-9B58-730BB8BC4C6F}">
  <ds:schemaRefs>
    <ds:schemaRef ds:uri="http://www.w3.org/XML/1998/namespace"/>
    <ds:schemaRef ds:uri="http://schemas.microsoft.com/office/2006/documentManagement/types"/>
    <ds:schemaRef ds:uri="3db48862-3d5a-4b5b-a8ee-b1270852f994"/>
    <ds:schemaRef ds:uri="http://schemas.microsoft.com/office/infopath/2007/PartnerControls"/>
    <ds:schemaRef ds:uri="http://purl.org/dc/terms/"/>
    <ds:schemaRef ds:uri="http://purl.org/dc/elements/1.1/"/>
    <ds:schemaRef ds:uri="http://schemas.openxmlformats.org/package/2006/metadata/core-properties"/>
    <ds:schemaRef ds:uri="85113f9b-7792-4c7d-945d-fa494ca64e04"/>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7297A5EF-E43D-45B4-9828-383A0E441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2345</Words>
  <Characters>1337</Characters>
  <Application>Microsoft Office Word</Application>
  <DocSecurity>0</DocSecurity>
  <Lines>11</Lines>
  <Paragraphs>7</Paragraphs>
  <ScaleCrop>false</ScaleCrop>
  <Company/>
  <LinksUpToDate>false</LinksUpToDate>
  <CharactersWithSpaces>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Jūratė Kaupinienė</cp:lastModifiedBy>
  <cp:revision>51</cp:revision>
  <dcterms:created xsi:type="dcterms:W3CDTF">2026-01-13T04:47:00Z</dcterms:created>
  <dcterms:modified xsi:type="dcterms:W3CDTF">2026-05-27T12:18:00Z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y fmtid="{D5CDD505-2E9C-101B-9397-08002B2CF9AE}" pid="3" name="docLang">
    <vt:lpwstr>lt</vt:lpwstr>
  </property>
  <property fmtid="{D5CDD505-2E9C-101B-9397-08002B2CF9AE}" pid="4" name="MediaServiceImageTags">
    <vt:lpwstr/>
  </property>
</Properties>
</file>